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189B" w14:textId="418BF945" w:rsidR="009648F8" w:rsidRDefault="00535AC3">
      <w:bookmarkStart w:id="0" w:name="_GoBack"/>
      <w:commentRangeStart w:id="1"/>
      <w:r>
        <w:rPr>
          <w:noProof/>
        </w:rPr>
        <w:drawing>
          <wp:anchor distT="0" distB="0" distL="0" distR="0" simplePos="0" relativeHeight="2" behindDoc="0" locked="0" layoutInCell="1" allowOverlap="1" wp14:anchorId="39E2D84B" wp14:editId="3BC9008D">
            <wp:simplePos x="0" y="0"/>
            <wp:positionH relativeFrom="page">
              <wp:align>right</wp:align>
            </wp:positionH>
            <wp:positionV relativeFrom="paragraph">
              <wp:posOffset>-670246</wp:posOffset>
            </wp:positionV>
            <wp:extent cx="7538718" cy="10574593"/>
            <wp:effectExtent l="0" t="0" r="5715" b="0"/>
            <wp:wrapNone/>
            <wp:docPr id="1026" name="图片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18" cy="105745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commentRangeEnd w:id="1"/>
      <w:r w:rsidR="0074378D">
        <w:rPr>
          <w:rStyle w:val="ab"/>
        </w:rPr>
        <w:commentReference w:id="1"/>
      </w:r>
    </w:p>
    <w:p w14:paraId="133BACFB" w14:textId="54438EA0" w:rsidR="009648F8" w:rsidRDefault="009648F8"/>
    <w:p w14:paraId="7367D546" w14:textId="18338D02" w:rsidR="009648F8" w:rsidRDefault="009648F8"/>
    <w:p w14:paraId="716DD231" w14:textId="465FADF7" w:rsidR="009648F8" w:rsidRDefault="009648F8"/>
    <w:p w14:paraId="1D259412" w14:textId="77777777" w:rsidR="009648F8" w:rsidRDefault="009648F8"/>
    <w:p w14:paraId="0EECDE49" w14:textId="44F6346E" w:rsidR="009648F8" w:rsidRDefault="0074378D">
      <w:pPr>
        <w:sectPr w:rsidR="009648F8" w:rsidSect="0074378D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type w:val="oddPage"/>
          <w:pgSz w:w="11906" w:h="16838" w:code="9"/>
          <w:pgMar w:top="1134" w:right="1134" w:bottom="1134" w:left="1134" w:header="851" w:footer="850" w:gutter="0"/>
          <w:pgNumType w:start="1"/>
          <w:cols w:space="425"/>
          <w:titlePg/>
          <w:docGrid w:linePitch="31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267DE" wp14:editId="34C01EEF">
                <wp:simplePos x="0" y="0"/>
                <wp:positionH relativeFrom="column">
                  <wp:posOffset>3779526</wp:posOffset>
                </wp:positionH>
                <wp:positionV relativeFrom="paragraph">
                  <wp:posOffset>6798228</wp:posOffset>
                </wp:positionV>
                <wp:extent cx="2561590" cy="1404620"/>
                <wp:effectExtent l="0" t="0" r="0" b="12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97A5" w14:textId="77777777" w:rsidR="0074378D" w:rsidRPr="006A1D56" w:rsidRDefault="0074378D" w:rsidP="0074378D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XXX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（校名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 xml:space="preserve"> XXX（队名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 编制</w:t>
                            </w:r>
                          </w:p>
                          <w:p w14:paraId="69365800" w14:textId="77777777" w:rsidR="0074378D" w:rsidRPr="006A1D56" w:rsidRDefault="0074378D" w:rsidP="0074378D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YYYY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年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MM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月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267D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7.6pt;margin-top:535.3pt;width:20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" filled="f" stroked="f">
                <v:textbox style="mso-fit-shape-to-text:t">
                  <w:txbxContent>
                    <w:p w14:paraId="3E3097A5" w14:textId="77777777" w:rsidR="0074378D" w:rsidRPr="006A1D56" w:rsidRDefault="0074378D" w:rsidP="0074378D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/>
                        </w:rPr>
                        <w:t>XXX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（校名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 xml:space="preserve"> XXX（队名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 编制</w:t>
                      </w:r>
                    </w:p>
                    <w:p w14:paraId="69365800" w14:textId="77777777" w:rsidR="0074378D" w:rsidRPr="006A1D56" w:rsidRDefault="0074378D" w:rsidP="0074378D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 w:hint="eastAsia"/>
                        </w:rPr>
                        <w:t>YYYY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年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MM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月 发布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AC3">
        <w:rPr>
          <w:rFonts w:hint="eastAsia"/>
        </w:rPr>
        <w:fldChar w:fldCharType="begin"/>
      </w:r>
      <w:r w:rsidR="00535AC3">
        <w:rPr>
          <w:rFonts w:hint="eastAsia"/>
        </w:rPr>
        <w:instrText xml:space="preserve"> ASK   \* MERGEFORMAT </w:instrText>
      </w:r>
      <w:r w:rsidR="00535AC3">
        <w:rPr>
          <w:rFonts w:hint="eastAsia"/>
        </w:rPr>
        <w:fldChar w:fldCharType="end"/>
      </w:r>
    </w:p>
    <w:p w14:paraId="30185C34" w14:textId="77777777" w:rsidR="009648F8" w:rsidRDefault="00535AC3">
      <w:pPr>
        <w:pStyle w:val="af1"/>
      </w:pPr>
      <w:r>
        <w:rPr>
          <w:lang w:val="zh-CN"/>
        </w:rPr>
        <w:lastRenderedPageBreak/>
        <w:t>目录</w:t>
      </w:r>
    </w:p>
    <w:p w14:paraId="3A13D400" w14:textId="351D9270" w:rsidR="00792EAC" w:rsidRDefault="00535AC3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09729267" w:history="1">
        <w:r w:rsidR="00792EAC" w:rsidRPr="009F5D0B">
          <w:rPr>
            <w:rStyle w:val="af5"/>
            <w:noProof/>
          </w:rPr>
          <w:t xml:space="preserve">1. </w:t>
        </w:r>
        <w:r w:rsidR="00792EAC" w:rsidRPr="009F5D0B">
          <w:rPr>
            <w:rStyle w:val="af5"/>
            <w:noProof/>
          </w:rPr>
          <w:t>规则技术点复盘</w:t>
        </w:r>
        <w:r w:rsidR="00792EAC">
          <w:rPr>
            <w:noProof/>
            <w:webHidden/>
          </w:rPr>
          <w:tab/>
        </w:r>
        <w:r w:rsidR="00792EAC">
          <w:rPr>
            <w:noProof/>
            <w:webHidden/>
          </w:rPr>
          <w:fldChar w:fldCharType="begin"/>
        </w:r>
        <w:r w:rsidR="00792EAC">
          <w:rPr>
            <w:noProof/>
            <w:webHidden/>
          </w:rPr>
          <w:instrText xml:space="preserve"> PAGEREF _Toc109729267 \h </w:instrText>
        </w:r>
        <w:r w:rsidR="00792EAC">
          <w:rPr>
            <w:noProof/>
            <w:webHidden/>
          </w:rPr>
        </w:r>
        <w:r w:rsidR="00792EAC">
          <w:rPr>
            <w:noProof/>
            <w:webHidden/>
          </w:rPr>
          <w:fldChar w:fldCharType="separate"/>
        </w:r>
        <w:r w:rsidR="00792EAC">
          <w:rPr>
            <w:noProof/>
            <w:webHidden/>
          </w:rPr>
          <w:t>2</w:t>
        </w:r>
        <w:r w:rsidR="00792EAC">
          <w:rPr>
            <w:noProof/>
            <w:webHidden/>
          </w:rPr>
          <w:fldChar w:fldCharType="end"/>
        </w:r>
      </w:hyperlink>
    </w:p>
    <w:p w14:paraId="25B8DA78" w14:textId="0FDE8CE0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68" w:history="1">
        <w:r w:rsidRPr="009F5D0B">
          <w:rPr>
            <w:rStyle w:val="af5"/>
            <w:noProof/>
          </w:rPr>
          <w:t xml:space="preserve">1.1 </w:t>
        </w:r>
        <w:r w:rsidRPr="009F5D0B">
          <w:rPr>
            <w:rStyle w:val="af5"/>
            <w:noProof/>
          </w:rPr>
          <w:t>规则技术点分析回顾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FA1F899" w14:textId="63EC91A0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69" w:history="1">
        <w:r w:rsidRPr="009F5D0B">
          <w:rPr>
            <w:rStyle w:val="af5"/>
            <w:noProof/>
          </w:rPr>
          <w:t xml:space="preserve">1.2 </w:t>
        </w:r>
        <w:r w:rsidRPr="009F5D0B">
          <w:rPr>
            <w:rStyle w:val="af5"/>
            <w:noProof/>
          </w:rPr>
          <w:t>实际实现技术点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3CAD89A" w14:textId="0F7F3301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70" w:history="1">
        <w:r w:rsidRPr="009F5D0B">
          <w:rPr>
            <w:rStyle w:val="af5"/>
            <w:noProof/>
          </w:rPr>
          <w:t xml:space="preserve">1.3 </w:t>
        </w:r>
        <w:r w:rsidRPr="009F5D0B">
          <w:rPr>
            <w:rStyle w:val="af5"/>
            <w:noProof/>
          </w:rPr>
          <w:t>异同原因分析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7E46FAC" w14:textId="4E22FF62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71" w:history="1">
        <w:r w:rsidRPr="009F5D0B">
          <w:rPr>
            <w:rStyle w:val="af5"/>
            <w:noProof/>
          </w:rPr>
          <w:t xml:space="preserve">1.4 </w:t>
        </w:r>
        <w:r w:rsidRPr="009F5D0B">
          <w:rPr>
            <w:rStyle w:val="af5"/>
            <w:noProof/>
          </w:rPr>
          <w:t>解决方法分析和经验总结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19D109E" w14:textId="0A670F38" w:rsidR="00792EAC" w:rsidRDefault="00792EAC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729272" w:history="1">
        <w:r w:rsidRPr="009F5D0B">
          <w:rPr>
            <w:rStyle w:val="af5"/>
            <w:noProof/>
          </w:rPr>
          <w:t xml:space="preserve">2. </w:t>
        </w:r>
        <w:r w:rsidRPr="009F5D0B">
          <w:rPr>
            <w:rStyle w:val="af5"/>
            <w:noProof/>
          </w:rPr>
          <w:t>技术方案复盘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937642" w14:textId="394D6373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73" w:history="1">
        <w:r w:rsidRPr="009F5D0B">
          <w:rPr>
            <w:rStyle w:val="af5"/>
            <w:noProof/>
          </w:rPr>
          <w:t xml:space="preserve">2.1 </w:t>
        </w:r>
        <w:r w:rsidRPr="009F5D0B">
          <w:rPr>
            <w:rStyle w:val="af5"/>
            <w:noProof/>
          </w:rPr>
          <w:t>机械结构方案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2C9B5F" w14:textId="27EBE370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74" w:history="1">
        <w:r w:rsidRPr="009F5D0B">
          <w:rPr>
            <w:rStyle w:val="af5"/>
            <w:noProof/>
          </w:rPr>
          <w:t xml:space="preserve">2.2 </w:t>
        </w:r>
        <w:r w:rsidRPr="009F5D0B">
          <w:rPr>
            <w:rStyle w:val="af5"/>
            <w:noProof/>
          </w:rPr>
          <w:t>硬件方案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513360" w14:textId="588907C1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75" w:history="1">
        <w:r w:rsidRPr="009F5D0B">
          <w:rPr>
            <w:rStyle w:val="af5"/>
            <w:noProof/>
          </w:rPr>
          <w:t xml:space="preserve">2.3 </w:t>
        </w:r>
        <w:r w:rsidRPr="009F5D0B">
          <w:rPr>
            <w:rStyle w:val="af5"/>
            <w:noProof/>
          </w:rPr>
          <w:t>软件方案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2CB5A0" w14:textId="61CCE6E7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76" w:history="1">
        <w:r w:rsidRPr="009F5D0B">
          <w:rPr>
            <w:rStyle w:val="af5"/>
            <w:noProof/>
          </w:rPr>
          <w:t xml:space="preserve">2.4 </w:t>
        </w:r>
        <w:r w:rsidRPr="009F5D0B">
          <w:rPr>
            <w:rStyle w:val="af5"/>
            <w:noProof/>
          </w:rPr>
          <w:t>算法方案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40B8F7" w14:textId="5142A3E2" w:rsidR="00792EAC" w:rsidRDefault="00792EAC">
      <w:pPr>
        <w:pStyle w:val="2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729277" w:history="1">
        <w:r w:rsidRPr="009F5D0B">
          <w:rPr>
            <w:rStyle w:val="af5"/>
            <w:noProof/>
          </w:rPr>
          <w:t xml:space="preserve">2.5 </w:t>
        </w:r>
        <w:r w:rsidRPr="009F5D0B">
          <w:rPr>
            <w:rStyle w:val="af5"/>
            <w:noProof/>
          </w:rPr>
          <w:t>测试方案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04CB4C" w14:textId="2CDF7064" w:rsidR="00792EAC" w:rsidRDefault="00792EAC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729278" w:history="1">
        <w:r w:rsidRPr="009F5D0B">
          <w:rPr>
            <w:rStyle w:val="af5"/>
            <w:noProof/>
          </w:rPr>
          <w:t>3.</w:t>
        </w:r>
        <w:r w:rsidRPr="009F5D0B">
          <w:rPr>
            <w:rStyle w:val="af5"/>
            <w:rFonts w:ascii="宋体" w:hAnsi="宋体"/>
            <w:noProof/>
          </w:rPr>
          <w:t xml:space="preserve"> 项目进度复盘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F80E35" w14:textId="140E9101" w:rsidR="00792EAC" w:rsidRDefault="00792EAC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729279" w:history="1">
        <w:r w:rsidRPr="009F5D0B">
          <w:rPr>
            <w:rStyle w:val="af5"/>
            <w:noProof/>
          </w:rPr>
          <w:t>4.</w:t>
        </w:r>
        <w:r w:rsidRPr="009F5D0B">
          <w:rPr>
            <w:rStyle w:val="af5"/>
            <w:rFonts w:ascii="宋体" w:hAnsi="宋体"/>
            <w:noProof/>
          </w:rPr>
          <w:t xml:space="preserve"> 赛季人力安排复盘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45DACD" w14:textId="22A743B1" w:rsidR="00792EAC" w:rsidRDefault="00792EAC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729280" w:history="1">
        <w:r w:rsidRPr="009F5D0B">
          <w:rPr>
            <w:rStyle w:val="af5"/>
            <w:noProof/>
          </w:rPr>
          <w:t>5.</w:t>
        </w:r>
        <w:r w:rsidRPr="009F5D0B">
          <w:rPr>
            <w:rStyle w:val="af5"/>
            <w:rFonts w:ascii="宋体" w:hAnsi="宋体"/>
            <w:noProof/>
          </w:rPr>
          <w:t xml:space="preserve"> 预算复盘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E7B242" w14:textId="22A24D5D" w:rsidR="00792EAC" w:rsidRDefault="00792EAC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729281" w:history="1">
        <w:r w:rsidRPr="009F5D0B">
          <w:rPr>
            <w:rStyle w:val="af5"/>
            <w:noProof/>
          </w:rPr>
          <w:t xml:space="preserve">6. </w:t>
        </w:r>
        <w:r w:rsidRPr="009F5D0B">
          <w:rPr>
            <w:rStyle w:val="af5"/>
            <w:noProof/>
          </w:rPr>
          <w:t>技术方案参考文献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3AE41E7" w14:textId="0F89E3C0" w:rsidR="00792EAC" w:rsidRDefault="00792EAC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729282" w:history="1">
        <w:r w:rsidRPr="009F5D0B">
          <w:rPr>
            <w:rStyle w:val="af5"/>
            <w:noProof/>
          </w:rPr>
          <w:t>附录</w:t>
        </w:r>
        <w:r w:rsidRPr="009F5D0B">
          <w:rPr>
            <w:rStyle w:val="af5"/>
            <w:noProof/>
          </w:rPr>
          <w:t xml:space="preserve"> </w:t>
        </w:r>
        <w:r w:rsidRPr="009F5D0B">
          <w:rPr>
            <w:rStyle w:val="af5"/>
            <w:noProof/>
          </w:rPr>
          <w:t>学术创新成果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_Toc109729282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F2B13A" w14:textId="2B2809FC" w:rsidR="009648F8" w:rsidRDefault="00535AC3">
      <w:r>
        <w:rPr>
          <w:b/>
          <w:bCs/>
          <w:lang w:val="zh-CN"/>
        </w:rPr>
        <w:fldChar w:fldCharType="end"/>
      </w:r>
    </w:p>
    <w:p w14:paraId="6100C818" w14:textId="7BC8797D" w:rsidR="00D041B1" w:rsidRDefault="00D041B1" w:rsidP="00D041B1">
      <w:pPr>
        <w:pStyle w:val="1"/>
        <w:numPr>
          <w:ilvl w:val="0"/>
          <w:numId w:val="16"/>
        </w:numPr>
      </w:pPr>
      <w:bookmarkStart w:id="2" w:name="_Ref279651580"/>
      <w:bookmarkStart w:id="3" w:name="_Ref279651590"/>
      <w:bookmarkStart w:id="4" w:name="_Toc282432868"/>
      <w:bookmarkStart w:id="5" w:name="_Ref283038564"/>
      <w:bookmarkStart w:id="6" w:name="_Toc109729267"/>
      <w:r>
        <w:rPr>
          <w:rFonts w:hint="eastAsia"/>
        </w:rPr>
        <w:lastRenderedPageBreak/>
        <w:t>规则技术点</w:t>
      </w:r>
      <w:commentRangeStart w:id="7"/>
      <w:r>
        <w:rPr>
          <w:rFonts w:hint="eastAsia"/>
        </w:rPr>
        <w:t>复盘</w:t>
      </w:r>
      <w:commentRangeEnd w:id="7"/>
      <w:r>
        <w:rPr>
          <w:rStyle w:val="ab"/>
          <w:b w:val="0"/>
          <w:bCs w:val="0"/>
          <w:color w:val="000000"/>
          <w:kern w:val="0"/>
        </w:rPr>
        <w:commentReference w:id="7"/>
      </w:r>
      <w:bookmarkEnd w:id="6"/>
    </w:p>
    <w:p w14:paraId="54E9AF90" w14:textId="3DEBE5C9" w:rsidR="00D041B1" w:rsidRPr="00D041B1" w:rsidRDefault="00D041B1" w:rsidP="00D041B1">
      <w:pPr>
        <w:rPr>
          <w:rFonts w:hint="eastAsia"/>
        </w:rPr>
      </w:pPr>
      <w:r>
        <w:rPr>
          <w:rFonts w:hint="eastAsia"/>
        </w:rPr>
        <w:t>填写这里</w:t>
      </w:r>
    </w:p>
    <w:p w14:paraId="76093A53" w14:textId="0219D00A" w:rsidR="00D041B1" w:rsidRDefault="00D041B1" w:rsidP="00D041B1">
      <w:pPr>
        <w:pStyle w:val="2"/>
      </w:pPr>
      <w:bookmarkStart w:id="8" w:name="_Toc109729268"/>
      <w:r>
        <w:rPr>
          <w:rFonts w:hint="eastAsia"/>
        </w:rPr>
        <w:t>规则技术点分析回顾</w:t>
      </w:r>
      <w:bookmarkEnd w:id="8"/>
    </w:p>
    <w:p w14:paraId="334EBC84" w14:textId="110270F9" w:rsidR="00D041B1" w:rsidRPr="00D041B1" w:rsidRDefault="00D041B1" w:rsidP="00D041B1">
      <w:pPr>
        <w:rPr>
          <w:rFonts w:hint="eastAsia"/>
        </w:rPr>
      </w:pPr>
      <w:r>
        <w:rPr>
          <w:rFonts w:hint="eastAsia"/>
        </w:rPr>
        <w:t>填写这里</w:t>
      </w:r>
    </w:p>
    <w:p w14:paraId="5B0F7AC9" w14:textId="4C41346A" w:rsidR="00D041B1" w:rsidRDefault="00D041B1" w:rsidP="00D041B1">
      <w:pPr>
        <w:pStyle w:val="2"/>
      </w:pPr>
      <w:bookmarkStart w:id="9" w:name="_Toc109729269"/>
      <w:r>
        <w:rPr>
          <w:rFonts w:hint="eastAsia"/>
        </w:rPr>
        <w:t>实际实现技术点</w:t>
      </w:r>
      <w:bookmarkEnd w:id="9"/>
    </w:p>
    <w:p w14:paraId="7C849CF9" w14:textId="2CC37974" w:rsidR="00D041B1" w:rsidRPr="00D041B1" w:rsidRDefault="00D041B1" w:rsidP="00D041B1">
      <w:pPr>
        <w:rPr>
          <w:rFonts w:hint="eastAsia"/>
        </w:rPr>
      </w:pPr>
      <w:r>
        <w:rPr>
          <w:rFonts w:hint="eastAsia"/>
        </w:rPr>
        <w:t>填写这里</w:t>
      </w:r>
    </w:p>
    <w:p w14:paraId="7BE65BF0" w14:textId="2AD9E972" w:rsidR="00D041B1" w:rsidRDefault="00D041B1" w:rsidP="00D041B1">
      <w:pPr>
        <w:pStyle w:val="2"/>
      </w:pPr>
      <w:bookmarkStart w:id="10" w:name="_Toc109729270"/>
      <w:r>
        <w:rPr>
          <w:rFonts w:hint="eastAsia"/>
        </w:rPr>
        <w:t>异同原因分析</w:t>
      </w:r>
      <w:bookmarkEnd w:id="10"/>
    </w:p>
    <w:p w14:paraId="04DD8AF7" w14:textId="35A4960A" w:rsidR="00D041B1" w:rsidRPr="00D041B1" w:rsidRDefault="00D041B1" w:rsidP="00D041B1">
      <w:pPr>
        <w:rPr>
          <w:rFonts w:hint="eastAsia"/>
        </w:rPr>
      </w:pPr>
      <w:r>
        <w:rPr>
          <w:rFonts w:hint="eastAsia"/>
        </w:rPr>
        <w:t>填写这里</w:t>
      </w:r>
    </w:p>
    <w:p w14:paraId="4F620E1B" w14:textId="25BC0411" w:rsidR="00D041B1" w:rsidRDefault="00D041B1" w:rsidP="00D041B1">
      <w:pPr>
        <w:pStyle w:val="2"/>
      </w:pPr>
      <w:bookmarkStart w:id="11" w:name="_Toc109729271"/>
      <w:r>
        <w:rPr>
          <w:rFonts w:hint="eastAsia"/>
        </w:rPr>
        <w:t>解决方法分析和经验总结</w:t>
      </w:r>
      <w:bookmarkEnd w:id="11"/>
    </w:p>
    <w:p w14:paraId="38F4C363" w14:textId="528A777B" w:rsidR="00D041B1" w:rsidRPr="00D041B1" w:rsidRDefault="00D041B1" w:rsidP="00D041B1">
      <w:pPr>
        <w:rPr>
          <w:rFonts w:hint="eastAsia"/>
        </w:rPr>
      </w:pPr>
      <w:r>
        <w:rPr>
          <w:rFonts w:hint="eastAsia"/>
        </w:rPr>
        <w:t>填写这里</w:t>
      </w:r>
    </w:p>
    <w:p w14:paraId="5C087817" w14:textId="77777777" w:rsidR="00D041B1" w:rsidRDefault="00D041B1" w:rsidP="00D041B1">
      <w:pPr>
        <w:pStyle w:val="1"/>
      </w:pPr>
      <w:bookmarkStart w:id="12" w:name="_Toc109729272"/>
      <w:r>
        <w:rPr>
          <w:rFonts w:hint="eastAsia"/>
        </w:rPr>
        <w:lastRenderedPageBreak/>
        <w:t>技术方案复盘</w:t>
      </w:r>
      <w:bookmarkEnd w:id="12"/>
    </w:p>
    <w:p w14:paraId="4BF401A4" w14:textId="77777777" w:rsidR="00D041B1" w:rsidRDefault="00D041B1" w:rsidP="00D041B1">
      <w:pPr>
        <w:pStyle w:val="2"/>
      </w:pPr>
      <w:bookmarkStart w:id="13" w:name="_Toc109729273"/>
      <w:commentRangeStart w:id="14"/>
      <w:r>
        <w:rPr>
          <w:rFonts w:hint="eastAsia"/>
        </w:rPr>
        <w:t>机械结构方案</w:t>
      </w:r>
      <w:commentRangeEnd w:id="14"/>
      <w:r>
        <w:rPr>
          <w:rStyle w:val="ab"/>
          <w:b w:val="0"/>
          <w:bCs w:val="0"/>
          <w:color w:val="000000"/>
        </w:rPr>
        <w:commentReference w:id="14"/>
      </w:r>
      <w:bookmarkEnd w:id="13"/>
    </w:p>
    <w:p w14:paraId="6AEFD102" w14:textId="77777777" w:rsidR="00D041B1" w:rsidRDefault="00D041B1" w:rsidP="00D041B1">
      <w:r>
        <w:t>填写</w:t>
      </w:r>
      <w:r>
        <w:rPr>
          <w:rFonts w:hint="eastAsia"/>
        </w:rPr>
        <w:t>这里</w:t>
      </w:r>
    </w:p>
    <w:p w14:paraId="0D32312A" w14:textId="77777777" w:rsidR="00D041B1" w:rsidRDefault="00D041B1" w:rsidP="00D041B1">
      <w:pPr>
        <w:pStyle w:val="2"/>
      </w:pPr>
      <w:bookmarkStart w:id="15" w:name="_Toc109729274"/>
      <w:commentRangeStart w:id="16"/>
      <w:r>
        <w:rPr>
          <w:rFonts w:hint="eastAsia"/>
        </w:rPr>
        <w:t>硬件方案</w:t>
      </w:r>
      <w:commentRangeEnd w:id="16"/>
      <w:r>
        <w:rPr>
          <w:rStyle w:val="ab"/>
          <w:b w:val="0"/>
          <w:bCs w:val="0"/>
          <w:color w:val="000000"/>
        </w:rPr>
        <w:commentReference w:id="16"/>
      </w:r>
      <w:bookmarkEnd w:id="15"/>
    </w:p>
    <w:p w14:paraId="5994E06A" w14:textId="77777777" w:rsidR="00D041B1" w:rsidRDefault="00D041B1" w:rsidP="00D041B1">
      <w:r>
        <w:rPr>
          <w:rFonts w:hint="eastAsia"/>
        </w:rPr>
        <w:t>填写这里</w:t>
      </w:r>
    </w:p>
    <w:p w14:paraId="3F721946" w14:textId="77777777" w:rsidR="00D041B1" w:rsidRDefault="00D041B1" w:rsidP="00D041B1">
      <w:pPr>
        <w:pStyle w:val="2"/>
      </w:pPr>
      <w:bookmarkStart w:id="17" w:name="_Toc109729275"/>
      <w:commentRangeStart w:id="18"/>
      <w:r>
        <w:rPr>
          <w:rFonts w:hint="eastAsia"/>
        </w:rPr>
        <w:t>软件方案</w:t>
      </w:r>
      <w:commentRangeEnd w:id="18"/>
      <w:r>
        <w:rPr>
          <w:rStyle w:val="ab"/>
          <w:b w:val="0"/>
          <w:bCs w:val="0"/>
          <w:color w:val="000000"/>
        </w:rPr>
        <w:commentReference w:id="18"/>
      </w:r>
      <w:bookmarkEnd w:id="17"/>
    </w:p>
    <w:p w14:paraId="1740794F" w14:textId="77777777" w:rsidR="00D041B1" w:rsidRDefault="00D041B1" w:rsidP="00D041B1">
      <w:r>
        <w:rPr>
          <w:rFonts w:hint="eastAsia"/>
        </w:rPr>
        <w:t>填写这里</w:t>
      </w:r>
    </w:p>
    <w:p w14:paraId="1F7A8E3D" w14:textId="77777777" w:rsidR="00D041B1" w:rsidRDefault="00D041B1" w:rsidP="00D041B1">
      <w:pPr>
        <w:pStyle w:val="2"/>
      </w:pPr>
      <w:bookmarkStart w:id="19" w:name="_Toc109729276"/>
      <w:commentRangeStart w:id="20"/>
      <w:r>
        <w:rPr>
          <w:rFonts w:hint="eastAsia"/>
        </w:rPr>
        <w:t>算法方案</w:t>
      </w:r>
      <w:commentRangeEnd w:id="20"/>
      <w:r>
        <w:rPr>
          <w:rStyle w:val="ab"/>
          <w:b w:val="0"/>
          <w:bCs w:val="0"/>
          <w:color w:val="000000"/>
        </w:rPr>
        <w:commentReference w:id="20"/>
      </w:r>
      <w:bookmarkEnd w:id="19"/>
    </w:p>
    <w:p w14:paraId="3BAF7907" w14:textId="77777777" w:rsidR="00D041B1" w:rsidRDefault="00D041B1" w:rsidP="00D041B1">
      <w:r>
        <w:rPr>
          <w:rFonts w:hint="eastAsia"/>
        </w:rPr>
        <w:t>填写这里</w:t>
      </w:r>
    </w:p>
    <w:p w14:paraId="55C2C43A" w14:textId="77777777" w:rsidR="00D041B1" w:rsidRDefault="00D041B1" w:rsidP="00D041B1">
      <w:pPr>
        <w:pStyle w:val="2"/>
      </w:pPr>
      <w:bookmarkStart w:id="21" w:name="_Toc109729277"/>
      <w:commentRangeStart w:id="22"/>
      <w:r>
        <w:rPr>
          <w:rFonts w:hint="eastAsia"/>
        </w:rPr>
        <w:t>测试方案</w:t>
      </w:r>
      <w:commentRangeEnd w:id="22"/>
      <w:r>
        <w:rPr>
          <w:rStyle w:val="ab"/>
          <w:b w:val="0"/>
          <w:bCs w:val="0"/>
          <w:color w:val="000000"/>
        </w:rPr>
        <w:commentReference w:id="22"/>
      </w:r>
      <w:bookmarkEnd w:id="21"/>
    </w:p>
    <w:p w14:paraId="2BEED83D" w14:textId="77777777" w:rsidR="00D041B1" w:rsidRDefault="00D041B1" w:rsidP="00D041B1">
      <w:r>
        <w:rPr>
          <w:rFonts w:hint="eastAsia"/>
        </w:rPr>
        <w:t>填写这里</w:t>
      </w:r>
    </w:p>
    <w:p w14:paraId="27B2DFE2" w14:textId="77777777" w:rsidR="00D041B1" w:rsidRDefault="00D041B1" w:rsidP="00D041B1">
      <w:pPr>
        <w:pStyle w:val="1"/>
        <w:rPr>
          <w:rFonts w:ascii="宋体" w:hAnsi="宋体"/>
        </w:rPr>
      </w:pPr>
      <w:bookmarkStart w:id="23" w:name="_Toc109729278"/>
      <w:commentRangeStart w:id="24"/>
      <w:r>
        <w:rPr>
          <w:rFonts w:ascii="宋体" w:hAnsi="宋体" w:hint="eastAsia"/>
        </w:rPr>
        <w:lastRenderedPageBreak/>
        <w:t>项目进度复盘</w:t>
      </w:r>
      <w:commentRangeEnd w:id="24"/>
      <w:r>
        <w:rPr>
          <w:rStyle w:val="ab"/>
          <w:b w:val="0"/>
          <w:bCs w:val="0"/>
          <w:color w:val="000000"/>
          <w:kern w:val="0"/>
        </w:rPr>
        <w:commentReference w:id="24"/>
      </w:r>
      <w:bookmarkEnd w:id="23"/>
    </w:p>
    <w:p w14:paraId="1443A7E9" w14:textId="77777777" w:rsidR="00D041B1" w:rsidRPr="001A7074" w:rsidRDefault="00D041B1" w:rsidP="00D041B1">
      <w:r>
        <w:rPr>
          <w:rFonts w:hint="eastAsia"/>
        </w:rPr>
        <w:t>填写这里</w:t>
      </w:r>
    </w:p>
    <w:p w14:paraId="07C0960B" w14:textId="77777777" w:rsidR="00D041B1" w:rsidRDefault="00D041B1" w:rsidP="00D041B1">
      <w:pPr>
        <w:pStyle w:val="1"/>
        <w:rPr>
          <w:rFonts w:ascii="宋体" w:hAnsi="宋体"/>
        </w:rPr>
      </w:pPr>
      <w:bookmarkStart w:id="25" w:name="_Toc109729279"/>
      <w:commentRangeStart w:id="26"/>
      <w:r>
        <w:rPr>
          <w:rFonts w:ascii="宋体" w:hAnsi="宋体" w:hint="eastAsia"/>
        </w:rPr>
        <w:lastRenderedPageBreak/>
        <w:t>赛季人力安排复盘</w:t>
      </w:r>
      <w:commentRangeEnd w:id="26"/>
      <w:r>
        <w:rPr>
          <w:rStyle w:val="ab"/>
          <w:b w:val="0"/>
          <w:bCs w:val="0"/>
          <w:color w:val="000000"/>
          <w:kern w:val="0"/>
        </w:rPr>
        <w:commentReference w:id="26"/>
      </w:r>
      <w:bookmarkEnd w:id="25"/>
    </w:p>
    <w:p w14:paraId="13E18999" w14:textId="0248CAAA" w:rsidR="009648F8" w:rsidRDefault="00D041B1" w:rsidP="00D041B1">
      <w:r>
        <w:rPr>
          <w:rFonts w:hint="eastAsia"/>
        </w:rPr>
        <w:t>填写这里</w:t>
      </w:r>
    </w:p>
    <w:p w14:paraId="1F375246" w14:textId="77777777" w:rsidR="00D041B1" w:rsidRDefault="00D041B1" w:rsidP="00D041B1">
      <w:pPr>
        <w:pStyle w:val="1"/>
        <w:rPr>
          <w:rFonts w:ascii="宋体" w:hAnsi="宋体"/>
        </w:rPr>
      </w:pPr>
      <w:bookmarkStart w:id="27" w:name="_Toc109729280"/>
      <w:commentRangeStart w:id="28"/>
      <w:r>
        <w:rPr>
          <w:rFonts w:ascii="宋体" w:hAnsi="宋体" w:hint="eastAsia"/>
        </w:rPr>
        <w:lastRenderedPageBreak/>
        <w:t>预算复盘</w:t>
      </w:r>
      <w:commentRangeEnd w:id="28"/>
      <w:r>
        <w:rPr>
          <w:rStyle w:val="ab"/>
          <w:b w:val="0"/>
          <w:bCs w:val="0"/>
          <w:color w:val="000000"/>
          <w:kern w:val="0"/>
        </w:rPr>
        <w:commentReference w:id="28"/>
      </w:r>
      <w:bookmarkEnd w:id="27"/>
    </w:p>
    <w:p w14:paraId="52764265" w14:textId="285C0925" w:rsidR="009648F8" w:rsidRDefault="00D041B1" w:rsidP="00D041B1">
      <w:r>
        <w:rPr>
          <w:rFonts w:hint="eastAsia"/>
        </w:rPr>
        <w:t>填写这里</w:t>
      </w:r>
    </w:p>
    <w:p w14:paraId="0D1ECDC5" w14:textId="77777777" w:rsidR="00D041B1" w:rsidRDefault="00D041B1" w:rsidP="00D041B1">
      <w:pPr>
        <w:pStyle w:val="1"/>
      </w:pPr>
      <w:bookmarkStart w:id="29" w:name="_Toc109729281"/>
      <w:commentRangeStart w:id="30"/>
      <w:r>
        <w:rPr>
          <w:rFonts w:hint="eastAsia"/>
        </w:rPr>
        <w:lastRenderedPageBreak/>
        <w:t>技术方案参考文献</w:t>
      </w:r>
      <w:commentRangeEnd w:id="30"/>
      <w:r>
        <w:rPr>
          <w:rStyle w:val="ab"/>
          <w:b w:val="0"/>
          <w:bCs w:val="0"/>
          <w:color w:val="000000"/>
          <w:kern w:val="0"/>
        </w:rPr>
        <w:commentReference w:id="30"/>
      </w:r>
      <w:bookmarkEnd w:id="29"/>
    </w:p>
    <w:p w14:paraId="50454541" w14:textId="71C8A8C0" w:rsidR="009648F8" w:rsidRDefault="00D041B1" w:rsidP="00D041B1">
      <w:r>
        <w:rPr>
          <w:rFonts w:hint="eastAsia"/>
        </w:rPr>
        <w:t>填写这里</w:t>
      </w:r>
    </w:p>
    <w:p w14:paraId="7C86CEDC" w14:textId="7DE34D8F" w:rsidR="002469F4" w:rsidRDefault="002469F4">
      <w:pPr>
        <w:widowControl/>
        <w:spacing w:before="0" w:after="0" w:line="240" w:lineRule="auto"/>
        <w:jc w:val="left"/>
        <w:textAlignment w:val="auto"/>
      </w:pPr>
      <w:r>
        <w:br w:type="page"/>
      </w:r>
    </w:p>
    <w:p w14:paraId="49AFD49A" w14:textId="77777777" w:rsidR="009A33C7" w:rsidRPr="004F3E10" w:rsidRDefault="009A33C7" w:rsidP="004F3E10">
      <w:pPr>
        <w:pStyle w:val="11"/>
      </w:pPr>
      <w:bookmarkStart w:id="31" w:name="_Toc109729282"/>
      <w:commentRangeStart w:id="32"/>
      <w:r w:rsidRPr="004F3E10">
        <w:rPr>
          <w:rFonts w:hint="eastAsia"/>
        </w:rPr>
        <w:lastRenderedPageBreak/>
        <w:t>附录</w:t>
      </w:r>
      <w:r w:rsidRPr="004F3E10">
        <w:rPr>
          <w:rFonts w:hint="eastAsia"/>
        </w:rPr>
        <w:t xml:space="preserve"> </w:t>
      </w:r>
      <w:r w:rsidRPr="004F3E10">
        <w:rPr>
          <w:rFonts w:hint="eastAsia"/>
        </w:rPr>
        <w:t>学术创新成果</w:t>
      </w:r>
      <w:commentRangeEnd w:id="32"/>
      <w:r w:rsidR="002469F4" w:rsidRPr="004F3E10">
        <w:rPr>
          <w:rStyle w:val="ab"/>
          <w:sz w:val="44"/>
          <w:szCs w:val="44"/>
        </w:rPr>
        <w:commentReference w:id="32"/>
      </w:r>
      <w:bookmarkEnd w:id="31"/>
    </w:p>
    <w:p w14:paraId="50C1FDF8" w14:textId="0D8BCD58" w:rsidR="009A33C7" w:rsidRPr="009A33C7" w:rsidRDefault="009A33C7" w:rsidP="009A33C7">
      <w:pPr>
        <w:sectPr w:rsidR="009A33C7" w:rsidRPr="009A33C7" w:rsidSect="0074378D">
          <w:headerReference w:type="even" r:id="rId31"/>
          <w:headerReference w:type="default" r:id="rId32"/>
          <w:type w:val="oddPage"/>
          <w:pgSz w:w="11906" w:h="16838" w:code="9"/>
          <w:pgMar w:top="1134" w:right="1134" w:bottom="1134" w:left="1134" w:header="851" w:footer="850" w:gutter="0"/>
          <w:pgNumType w:start="1"/>
          <w:cols w:space="425"/>
          <w:docGrid w:linePitch="312"/>
        </w:sectPr>
      </w:pPr>
      <w:r>
        <w:rPr>
          <w:rFonts w:hint="eastAsia"/>
        </w:rPr>
        <w:t>填写这里</w:t>
      </w:r>
    </w:p>
    <w:bookmarkEnd w:id="2"/>
    <w:bookmarkEnd w:id="3"/>
    <w:bookmarkEnd w:id="4"/>
    <w:bookmarkEnd w:id="5"/>
    <w:p w14:paraId="3D38F001" w14:textId="77777777" w:rsidR="009648F8" w:rsidRDefault="00535AC3"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4E908139" wp14:editId="18BA4898">
            <wp:simplePos x="0" y="0"/>
            <wp:positionH relativeFrom="page">
              <wp:posOffset>-23149</wp:posOffset>
            </wp:positionH>
            <wp:positionV relativeFrom="paragraph">
              <wp:posOffset>-894025</wp:posOffset>
            </wp:positionV>
            <wp:extent cx="7581014" cy="10633921"/>
            <wp:effectExtent l="0" t="0" r="1270" b="0"/>
            <wp:wrapNone/>
            <wp:docPr id="1027" name="图片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1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7581014" cy="1063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8F8">
      <w:headerReference w:type="first" r:id="rId34"/>
      <w:pgSz w:w="11906" w:h="16838" w:code="9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cho Xu" w:date="2022-07-22T16:18:00Z" w:initials="EX">
    <w:p w14:paraId="798072B4" w14:textId="64089225" w:rsidR="0074378D" w:rsidRDefault="0074378D" w:rsidP="004964C3">
      <w:pPr>
        <w:pStyle w:val="ac"/>
        <w:numPr>
          <w:ilvl w:val="0"/>
          <w:numId w:val="17"/>
        </w:numPr>
      </w:pPr>
      <w:r>
        <w:rPr>
          <w:rStyle w:val="ab"/>
        </w:rPr>
        <w:annotationRef/>
      </w:r>
      <w:r>
        <w:rPr>
          <w:rFonts w:hint="eastAsia"/>
        </w:rPr>
        <w:t>根据实际情况修改封面文本框</w:t>
      </w:r>
    </w:p>
    <w:p w14:paraId="2D263D7E" w14:textId="6A70B0D2" w:rsidR="0074378D" w:rsidRDefault="0074378D" w:rsidP="0074378D">
      <w:pPr>
        <w:pStyle w:val="ac"/>
      </w:pPr>
      <w:r>
        <w:t>2</w:t>
      </w:r>
      <w:r>
        <w:rPr>
          <w:rFonts w:hint="eastAsia"/>
        </w:rPr>
        <w:t>、输出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前，请删除所有批注</w:t>
      </w:r>
    </w:p>
  </w:comment>
  <w:comment w:id="7" w:author="Echo Xu" w:date="2022-07-20T19:35:00Z" w:initials="EX">
    <w:p w14:paraId="7FC40ED3" w14:textId="2595997F" w:rsidR="00D041B1" w:rsidRDefault="00D041B1" w:rsidP="00D041B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回顾赛季初对规则考察技术点的分析，对比实际实现的技术点，分析异同原因，总结经验。</w:t>
      </w:r>
    </w:p>
    <w:p w14:paraId="772E66B7" w14:textId="102E8CEF" w:rsidR="00D041B1" w:rsidRDefault="00D041B1" w:rsidP="00D041B1">
      <w:pPr>
        <w:pStyle w:val="ac"/>
      </w:pPr>
    </w:p>
    <w:p w14:paraId="64E16ADD" w14:textId="7C25F9DF" w:rsidR="00D041B1" w:rsidRDefault="00D041B1" w:rsidP="00D041B1">
      <w:pPr>
        <w:pStyle w:val="ac"/>
        <w:rPr>
          <w:rFonts w:hint="eastAsia"/>
        </w:rPr>
      </w:pPr>
      <w:r>
        <w:t>在各</w:t>
      </w:r>
      <w:proofErr w:type="gramStart"/>
      <w:r>
        <w:t>版块</w:t>
      </w:r>
      <w:proofErr w:type="gramEnd"/>
      <w:r>
        <w:t>中，</w:t>
      </w:r>
      <w:r>
        <w:rPr>
          <w:rFonts w:hint="eastAsia"/>
        </w:rPr>
        <w:t>都</w:t>
      </w:r>
      <w:r>
        <w:t>需要着重分析存在的问题和原因，并阐述分析过程和证明问题的过程，并描述如何改进</w:t>
      </w:r>
      <w:r>
        <w:rPr>
          <w:rFonts w:hint="eastAsia"/>
        </w:rPr>
        <w:t>和</w:t>
      </w:r>
      <w:r>
        <w:t>提高。</w:t>
      </w:r>
      <w:r>
        <w:rPr>
          <w:rFonts w:hint="eastAsia"/>
        </w:rPr>
        <w:t>后续“项目进度”等章节不再细分为“回顾目标”“实际与目标对比”“异同原因分析”“解决方法和经验总结”四个部分，但复盘时需注意按照同样的逻辑和思路撰写。</w:t>
      </w:r>
    </w:p>
  </w:comment>
  <w:comment w:id="14" w:author="Echo Xu" w:date="2022-07-26T11:49:00Z" w:initials="EX">
    <w:p w14:paraId="57B5271E" w14:textId="77777777" w:rsidR="00D041B1" w:rsidRDefault="00D041B1" w:rsidP="00D041B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整体效果展示说明</w:t>
      </w:r>
    </w:p>
    <w:p w14:paraId="345D85B4" w14:textId="5BAA88AE" w:rsidR="00D041B1" w:rsidRDefault="00D041B1" w:rsidP="00D041B1">
      <w:pPr>
        <w:pStyle w:val="ac"/>
      </w:pPr>
      <w:r>
        <w:rPr>
          <w:rFonts w:hint="eastAsia"/>
        </w:rPr>
        <w:t>有创意的结构设计说明</w:t>
      </w:r>
    </w:p>
  </w:comment>
  <w:comment w:id="16" w:author="Echo Xu" w:date="2022-07-26T11:50:00Z" w:initials="EX">
    <w:p w14:paraId="28C8BF19" w14:textId="77777777" w:rsidR="00D041B1" w:rsidRDefault="00D041B1" w:rsidP="00D041B1">
      <w:pPr>
        <w:pStyle w:val="ac"/>
      </w:pPr>
      <w:r>
        <w:rPr>
          <w:rStyle w:val="ab"/>
        </w:rPr>
        <w:annotationRef/>
      </w:r>
      <w:r>
        <w:t>最终版本的硬件框图</w:t>
      </w:r>
      <w:r>
        <w:t xml:space="preserve"> </w:t>
      </w:r>
    </w:p>
    <w:p w14:paraId="157268CF" w14:textId="3857E9A1" w:rsidR="00D041B1" w:rsidRDefault="00D041B1" w:rsidP="00D041B1">
      <w:pPr>
        <w:pStyle w:val="ac"/>
      </w:pPr>
      <w:r>
        <w:t>自行设计的硬件电路说明</w:t>
      </w:r>
    </w:p>
  </w:comment>
  <w:comment w:id="18" w:author="Echo Xu" w:date="2022-07-26T11:50:00Z" w:initials="EX">
    <w:p w14:paraId="10B4942F" w14:textId="77777777" w:rsidR="00D041B1" w:rsidRDefault="00D041B1" w:rsidP="00D041B1">
      <w:pPr>
        <w:pStyle w:val="ac"/>
      </w:pPr>
      <w:r>
        <w:rPr>
          <w:rStyle w:val="ab"/>
        </w:rPr>
        <w:annotationRef/>
      </w:r>
      <w:r>
        <w:t>软件开发调试环境说明</w:t>
      </w:r>
    </w:p>
    <w:p w14:paraId="7AA57C67" w14:textId="77777777" w:rsidR="00D041B1" w:rsidRDefault="00D041B1" w:rsidP="00D041B1">
      <w:pPr>
        <w:pStyle w:val="ac"/>
      </w:pPr>
      <w:r>
        <w:t>软件整体系统架构</w:t>
      </w:r>
      <w:r>
        <w:t xml:space="preserve"> </w:t>
      </w:r>
    </w:p>
    <w:p w14:paraId="57D1CE28" w14:textId="39A27780" w:rsidR="00D041B1" w:rsidRDefault="00D041B1" w:rsidP="00D041B1">
      <w:pPr>
        <w:pStyle w:val="ac"/>
      </w:pPr>
      <w:r>
        <w:t>重点功能模块详细介绍</w:t>
      </w:r>
    </w:p>
  </w:comment>
  <w:comment w:id="20" w:author="Echo Xu" w:date="2022-07-26T11:50:00Z" w:initials="EX">
    <w:p w14:paraId="0F3340DE" w14:textId="5B699744" w:rsidR="00D041B1" w:rsidRDefault="00D041B1">
      <w:pPr>
        <w:pStyle w:val="ac"/>
      </w:pPr>
      <w:r>
        <w:rPr>
          <w:rStyle w:val="ab"/>
        </w:rPr>
        <w:annotationRef/>
      </w:r>
      <w:r>
        <w:t>各重点技术点的算法说明</w:t>
      </w:r>
    </w:p>
  </w:comment>
  <w:comment w:id="22" w:author="Echo Xu" w:date="2022-07-26T11:50:00Z" w:initials="EX">
    <w:p w14:paraId="31D70C27" w14:textId="77777777" w:rsidR="00D041B1" w:rsidRDefault="00D041B1" w:rsidP="00D041B1">
      <w:pPr>
        <w:pStyle w:val="ac"/>
      </w:pPr>
      <w:r>
        <w:rPr>
          <w:rStyle w:val="ab"/>
        </w:rPr>
        <w:annotationRef/>
      </w:r>
      <w:r>
        <w:t>核心的测试用例说明</w:t>
      </w:r>
      <w:r>
        <w:t xml:space="preserve"> </w:t>
      </w:r>
    </w:p>
    <w:p w14:paraId="2BBEAB95" w14:textId="21F9FF79" w:rsidR="00D041B1" w:rsidRDefault="00D041B1" w:rsidP="00D041B1">
      <w:pPr>
        <w:pStyle w:val="ac"/>
      </w:pPr>
      <w:r>
        <w:t>测试数据总结</w:t>
      </w:r>
    </w:p>
  </w:comment>
  <w:comment w:id="24" w:author="Echo Xu" w:date="2022-07-26T11:52:00Z" w:initials="EX">
    <w:p w14:paraId="4E268104" w14:textId="08742606" w:rsidR="00D041B1" w:rsidRDefault="00D041B1">
      <w:pPr>
        <w:pStyle w:val="ac"/>
      </w:pPr>
      <w:r>
        <w:rPr>
          <w:rStyle w:val="ab"/>
        </w:rPr>
        <w:annotationRef/>
      </w:r>
      <w:r>
        <w:t>结合赛季规划，完成赛季研发进度的复盘，描述实际对于研发进度节奏的把控情况</w:t>
      </w:r>
      <w:r>
        <w:rPr>
          <w:rFonts w:hint="eastAsia"/>
        </w:rPr>
        <w:t>，分析异同原因，总结改进方案和经验。</w:t>
      </w:r>
    </w:p>
  </w:comment>
  <w:comment w:id="26" w:author="Echo Xu" w:date="2022-07-26T11:52:00Z" w:initials="EX">
    <w:p w14:paraId="3EDADEE4" w14:textId="09E41B7F" w:rsidR="00D041B1" w:rsidRDefault="00D041B1">
      <w:pPr>
        <w:pStyle w:val="ac"/>
      </w:pPr>
      <w:r>
        <w:rPr>
          <w:rStyle w:val="ab"/>
        </w:rPr>
        <w:annotationRef/>
      </w:r>
      <w:r>
        <w:t>结合赛季规划，根据实际情况复盘</w:t>
      </w:r>
      <w:r>
        <w:rPr>
          <w:rFonts w:hint="eastAsia"/>
        </w:rPr>
        <w:t>各模块</w:t>
      </w:r>
      <w:r>
        <w:t>人力投入</w:t>
      </w:r>
      <w:r>
        <w:rPr>
          <w:rFonts w:hint="eastAsia"/>
        </w:rPr>
        <w:t>情况，比较实际情况与规划的异同，分析原因，总结改进方案和经验</w:t>
      </w:r>
      <w:r>
        <w:t>。</w:t>
      </w:r>
    </w:p>
  </w:comment>
  <w:comment w:id="28" w:author="Echo Xu" w:date="2022-07-26T11:52:00Z" w:initials="EX">
    <w:p w14:paraId="5F4C80A5" w14:textId="6D25DE31" w:rsidR="00D041B1" w:rsidRDefault="00D041B1" w:rsidP="00D041B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结合赛季规划，完成资金花销的复盘，介绍本赛季经费相关情况、预算经费、已使用经费数量。</w:t>
      </w:r>
      <w:r>
        <w:rPr>
          <w:rFonts w:hint="eastAsia"/>
        </w:rPr>
        <w:t>与赛季规划进行对比，分析异同和原因。</w:t>
      </w:r>
    </w:p>
    <w:p w14:paraId="14F02DB5" w14:textId="77777777" w:rsidR="00D041B1" w:rsidRDefault="00D041B1" w:rsidP="00D041B1">
      <w:pPr>
        <w:pStyle w:val="ac"/>
      </w:pPr>
    </w:p>
    <w:p w14:paraId="5D164494" w14:textId="7C3879A8" w:rsidR="00D041B1" w:rsidRDefault="00D041B1" w:rsidP="00D041B1">
      <w:pPr>
        <w:pStyle w:val="ac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92EAC">
        <w:rPr>
          <w:rFonts w:hint="eastAsia"/>
        </w:rPr>
        <w:t>完成</w:t>
      </w:r>
      <w:r>
        <w:t>花销</w:t>
      </w:r>
      <w:r>
        <w:rPr>
          <w:rFonts w:hint="eastAsia"/>
        </w:rPr>
        <w:t>的</w:t>
      </w:r>
      <w:r>
        <w:t>合理性分析，确定有无降低成本的</w:t>
      </w:r>
      <w:r>
        <w:t>可能性。分析成本控制与管理方面的案例，全面深刻地总结经验。</w:t>
      </w:r>
    </w:p>
    <w:p w14:paraId="3A51DB13" w14:textId="77777777" w:rsidR="00D041B1" w:rsidRDefault="00D041B1" w:rsidP="00D041B1">
      <w:pPr>
        <w:pStyle w:val="ac"/>
      </w:pPr>
    </w:p>
    <w:p w14:paraId="37DEB2C0" w14:textId="59F3CAB7" w:rsidR="00D041B1" w:rsidRDefault="00D041B1" w:rsidP="00D041B1">
      <w:pPr>
        <w:pStyle w:val="ac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介绍成本控制能力建设进度以及下赛季</w:t>
      </w:r>
      <w:r>
        <w:rPr>
          <w:rFonts w:hint="eastAsia"/>
        </w:rPr>
        <w:t>改进方案</w:t>
      </w:r>
      <w:r w:rsidR="00792EAC">
        <w:rPr>
          <w:rFonts w:hint="eastAsia"/>
        </w:rPr>
        <w:t>。</w:t>
      </w:r>
    </w:p>
  </w:comment>
  <w:comment w:id="30" w:author="Echo Xu" w:date="2022-07-26T11:53:00Z" w:initials="EX">
    <w:p w14:paraId="30092957" w14:textId="5D69C73B" w:rsidR="00D041B1" w:rsidRDefault="00D041B1">
      <w:pPr>
        <w:pStyle w:val="ac"/>
      </w:pPr>
      <w:r>
        <w:rPr>
          <w:rStyle w:val="ab"/>
        </w:rPr>
        <w:annotationRef/>
      </w:r>
      <w:r>
        <w:t>记录实际参考的其他参赛队伍</w:t>
      </w:r>
      <w:r>
        <w:rPr>
          <w:rFonts w:hint="eastAsia"/>
        </w:rPr>
        <w:t>的</w:t>
      </w:r>
      <w:r>
        <w:t>优秀开源资料，以及其他理论分析文献资料。</w:t>
      </w:r>
    </w:p>
  </w:comment>
  <w:comment w:id="32" w:author="Echo Xu" w:date="2022-07-25T21:25:00Z" w:initials="EX">
    <w:p w14:paraId="37C2A200" w14:textId="7258397C" w:rsidR="002469F4" w:rsidRDefault="002469F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列举比赛相关的专利（具体到专利号），学术文章（具体到论文名），开源技术文献（具体到论坛地址或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等开源平台链接），也可以列举</w:t>
      </w:r>
      <w:proofErr w:type="gramStart"/>
      <w:r>
        <w:rPr>
          <w:rFonts w:hint="eastAsia"/>
        </w:rPr>
        <w:t>未发布但</w:t>
      </w:r>
      <w:proofErr w:type="gramEnd"/>
      <w:r>
        <w:rPr>
          <w:rFonts w:hint="eastAsia"/>
        </w:rPr>
        <w:t>对以后备赛有意义的测试报告、定量数据、技术文档等。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263D7E" w15:done="0"/>
  <w15:commentEx w15:paraId="64E16ADD" w15:done="0"/>
  <w15:commentEx w15:paraId="345D85B4" w15:done="0"/>
  <w15:commentEx w15:paraId="157268CF" w15:done="0"/>
  <w15:commentEx w15:paraId="57D1CE28" w15:done="0"/>
  <w15:commentEx w15:paraId="0F3340DE" w15:done="0"/>
  <w15:commentEx w15:paraId="2BBEAB95" w15:done="0"/>
  <w15:commentEx w15:paraId="4E268104" w15:done="0"/>
  <w15:commentEx w15:paraId="3EDADEE4" w15:done="0"/>
  <w15:commentEx w15:paraId="37DEB2C0" w15:done="0"/>
  <w15:commentEx w15:paraId="30092957" w15:done="0"/>
  <w15:commentEx w15:paraId="37C2A2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63D7E" w16cid:durableId="26896E2B"/>
  <w16cid:commentId w16cid:paraId="76AA35E2" w16cid:durableId="26896E2C"/>
  <w16cid:commentId w16cid:paraId="564808FD" w16cid:durableId="26896E2D"/>
  <w16cid:commentId w16cid:paraId="32973E1E" w16cid:durableId="26896E2E"/>
  <w16cid:commentId w16cid:paraId="40275D45" w16cid:durableId="2689788A"/>
  <w16cid:commentId w16cid:paraId="4372B66E" w16cid:durableId="26896E2F"/>
  <w16cid:commentId w16cid:paraId="3F190F32" w16cid:durableId="26896E30"/>
  <w16cid:commentId w16cid:paraId="51959F4D" w16cid:durableId="26896E31"/>
  <w16cid:commentId w16cid:paraId="0D09264B" w16cid:durableId="26896E32"/>
  <w16cid:commentId w16cid:paraId="47515254" w16cid:durableId="268983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B169" w14:textId="77777777" w:rsidR="00E75388" w:rsidRDefault="00E75388">
      <w:pPr>
        <w:spacing w:before="0" w:after="0" w:line="240" w:lineRule="auto"/>
      </w:pPr>
      <w:r>
        <w:separator/>
      </w:r>
    </w:p>
  </w:endnote>
  <w:endnote w:type="continuationSeparator" w:id="0">
    <w:p w14:paraId="464F4DCC" w14:textId="77777777" w:rsidR="00E75388" w:rsidRDefault="00E753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6664" w14:textId="1CB4155D" w:rsidR="009648F8" w:rsidRPr="0074378D" w:rsidRDefault="00535AC3">
    <w:pPr>
      <w:pStyle w:val="a8"/>
      <w:rPr>
        <w:color w:val="767171"/>
      </w:rPr>
    </w:pPr>
    <w:r>
      <w:rPr>
        <w:color w:val="auto"/>
        <w:sz w:val="24"/>
      </w:rPr>
      <w:fldChar w:fldCharType="begin"/>
    </w:r>
    <w:r>
      <w:rPr>
        <w:color w:val="auto"/>
        <w:sz w:val="24"/>
      </w:rPr>
      <w:instrText>PAGE   \* MERGEFORMAT</w:instrText>
    </w:r>
    <w:r>
      <w:rPr>
        <w:color w:val="auto"/>
        <w:sz w:val="24"/>
      </w:rPr>
      <w:fldChar w:fldCharType="separate"/>
    </w:r>
    <w:r w:rsidR="00792EAC" w:rsidRPr="00792EAC">
      <w:rPr>
        <w:noProof/>
        <w:color w:val="auto"/>
        <w:sz w:val="24"/>
        <w:lang w:val="zh-CN"/>
      </w:rPr>
      <w:t>8</w:t>
    </w:r>
    <w:r>
      <w:rPr>
        <w:color w:val="auto"/>
        <w:sz w:val="24"/>
      </w:rPr>
      <w:fldChar w:fldCharType="end"/>
    </w:r>
    <w:r w:rsidR="0074378D">
      <w:rPr>
        <w:color w:val="76717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3F30" w14:textId="295834C4" w:rsidR="0074378D" w:rsidRPr="0074378D" w:rsidRDefault="0074378D" w:rsidP="0074378D">
    <w:pPr>
      <w:pStyle w:val="a8"/>
      <w:jc w:val="right"/>
      <w:rPr>
        <w:sz w:val="24"/>
        <w:szCs w:val="24"/>
      </w:rPr>
    </w:pPr>
    <w:r w:rsidRPr="0074378D">
      <w:rPr>
        <w:sz w:val="24"/>
        <w:szCs w:val="24"/>
      </w:rPr>
      <w:fldChar w:fldCharType="begin"/>
    </w:r>
    <w:r w:rsidRPr="0074378D">
      <w:rPr>
        <w:sz w:val="24"/>
        <w:szCs w:val="24"/>
      </w:rPr>
      <w:instrText xml:space="preserve"> PAGE  \* Arabic  \* MERGEFORMAT </w:instrText>
    </w:r>
    <w:r w:rsidRPr="0074378D">
      <w:rPr>
        <w:sz w:val="24"/>
        <w:szCs w:val="24"/>
      </w:rPr>
      <w:fldChar w:fldCharType="separate"/>
    </w:r>
    <w:r w:rsidR="00792EAC">
      <w:rPr>
        <w:noProof/>
        <w:sz w:val="24"/>
        <w:szCs w:val="24"/>
      </w:rPr>
      <w:t>7</w:t>
    </w:r>
    <w:r w:rsidRPr="0074378D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8781" w14:textId="0DC41B29" w:rsidR="0074378D" w:rsidRDefault="0074378D" w:rsidP="0074378D">
    <w:pPr>
      <w:pStyle w:val="a8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2EAC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7E26" w14:textId="77777777" w:rsidR="00E75388" w:rsidRDefault="00E75388">
      <w:pPr>
        <w:spacing w:before="0" w:after="0" w:line="240" w:lineRule="auto"/>
      </w:pPr>
      <w:r>
        <w:separator/>
      </w:r>
    </w:p>
  </w:footnote>
  <w:footnote w:type="continuationSeparator" w:id="0">
    <w:p w14:paraId="72E4698D" w14:textId="77777777" w:rsidR="00E75388" w:rsidRDefault="00E753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67AB" w14:textId="77777777" w:rsidR="009648F8" w:rsidRDefault="009648F8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7FF0" w14:textId="77777777" w:rsidR="009648F8" w:rsidRDefault="009648F8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07CB" w14:textId="77777777" w:rsidR="009648F8" w:rsidRDefault="00535AC3">
    <w:pPr>
      <w:pStyle w:val="af3"/>
    </w:pPr>
    <w:r>
      <w:rPr>
        <w:noProof/>
      </w:rPr>
      <w:drawing>
        <wp:inline distT="0" distB="0" distL="0" distR="0" wp14:anchorId="3D7F9D60" wp14:editId="63C54184">
          <wp:extent cx="1162050" cy="133350"/>
          <wp:effectExtent l="0" t="0" r="0" b="0"/>
          <wp:docPr id="4097" name="图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3C9C" w14:textId="77777777" w:rsidR="009648F8" w:rsidRDefault="00535AC3">
    <w:pPr>
      <w:pStyle w:val="af3"/>
      <w:jc w:val="right"/>
    </w:pPr>
    <w:r>
      <w:rPr>
        <w:noProof/>
      </w:rPr>
      <w:drawing>
        <wp:inline distT="0" distB="0" distL="0" distR="0" wp14:anchorId="216F5666" wp14:editId="47523AAE">
          <wp:extent cx="1162050" cy="133350"/>
          <wp:effectExtent l="0" t="0" r="0" b="0"/>
          <wp:docPr id="4098" name="图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FD0C" w14:textId="77777777" w:rsidR="009648F8" w:rsidRDefault="009648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7C6A256"/>
    <w:lvl w:ilvl="0" w:tplc="5F582DC6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59C9D74"/>
    <w:lvl w:ilvl="0" w:tplc="5D501E7E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00000006"/>
    <w:multiLevelType w:val="hybridMultilevel"/>
    <w:tmpl w:val="6C380906"/>
    <w:lvl w:ilvl="0" w:tplc="68AE31B6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 w:tplc="956848A8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EC52CE60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D388ACE4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1DAEE126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F01295D2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422CE764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70B2D040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9C66939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8"/>
    <w:multiLevelType w:val="multilevel"/>
    <w:tmpl w:val="AE26762A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5F16376A"/>
    <w:lvl w:ilvl="0" w:tplc="5A7A4DCA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 w:tplc="A2CE585C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24DA1304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C762B10C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AA1EB42C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6E76417C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937A58B0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E63E7B76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DB1C4792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multilevel"/>
    <w:tmpl w:val="E6E47D0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outline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/>
      </w:rPr>
    </w:lvl>
    <w:lvl w:ilvl="6">
      <w:start w:val="1"/>
      <w:numFmt w:val="decimal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outline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</w:abstractNum>
  <w:abstractNum w:abstractNumId="6" w15:restartNumberingAfterBreak="0">
    <w:nsid w:val="00000010"/>
    <w:multiLevelType w:val="hybridMultilevel"/>
    <w:tmpl w:val="67A0C4B2"/>
    <w:lvl w:ilvl="0" w:tplc="1082CDCA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 w:tplc="04090019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00000011"/>
    <w:multiLevelType w:val="hybridMultilevel"/>
    <w:tmpl w:val="9552DD3A"/>
    <w:lvl w:ilvl="0" w:tplc="046E6B1C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outline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00000012"/>
    <w:multiLevelType w:val="hybridMultilevel"/>
    <w:tmpl w:val="7F543D2C"/>
    <w:lvl w:ilvl="0" w:tplc="011E3A3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0000014"/>
    <w:multiLevelType w:val="hybridMultilevel"/>
    <w:tmpl w:val="262A67EE"/>
    <w:lvl w:ilvl="0" w:tplc="47482954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 w:tplc="C4847D16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 w:tplc="2DA0CED0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9EF22128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871E13B0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9154B692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7E8AF6A8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1120387C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4D90E15E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00000015"/>
    <w:multiLevelType w:val="hybridMultilevel"/>
    <w:tmpl w:val="80303AC6"/>
    <w:lvl w:ilvl="0" w:tplc="1E7CD01E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00000016"/>
    <w:multiLevelType w:val="hybridMultilevel"/>
    <w:tmpl w:val="76B0E38A"/>
    <w:lvl w:ilvl="0" w:tplc="CCBE47CE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outline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  <w:lvl w:ilvl="1" w:tplc="04090003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00000017"/>
    <w:multiLevelType w:val="hybridMultilevel"/>
    <w:tmpl w:val="FDD45882"/>
    <w:lvl w:ilvl="0" w:tplc="0F92A5B6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00000018"/>
    <w:multiLevelType w:val="hybridMultilevel"/>
    <w:tmpl w:val="D9088CB8"/>
    <w:lvl w:ilvl="0" w:tplc="83B40512">
      <w:start w:val="1"/>
      <w:numFmt w:val="decimal"/>
      <w:pStyle w:val="Liinnote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4" w15:restartNumberingAfterBreak="0">
    <w:nsid w:val="00000019"/>
    <w:multiLevelType w:val="hybridMultilevel"/>
    <w:tmpl w:val="FF286156"/>
    <w:lvl w:ilvl="0" w:tplc="CBC6ED1C">
      <w:start w:val="1"/>
      <w:numFmt w:val="decimal"/>
      <w:pStyle w:val="Li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DB7AA6"/>
    <w:multiLevelType w:val="hybridMultilevel"/>
    <w:tmpl w:val="1A5A6064"/>
    <w:lvl w:ilvl="0" w:tplc="8FA2A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5"/>
  </w:num>
  <w:num w:numId="20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cho Xu">
    <w15:presenceInfo w15:providerId="AD" w15:userId="S-1-5-21-3209085076-2270697989-1277812454-112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8"/>
    <w:rsid w:val="00067CFB"/>
    <w:rsid w:val="002469F4"/>
    <w:rsid w:val="00260D43"/>
    <w:rsid w:val="002905CF"/>
    <w:rsid w:val="00341AE5"/>
    <w:rsid w:val="00460D94"/>
    <w:rsid w:val="004964C3"/>
    <w:rsid w:val="004F3E10"/>
    <w:rsid w:val="00535AC3"/>
    <w:rsid w:val="00617BF9"/>
    <w:rsid w:val="0074378D"/>
    <w:rsid w:val="007518FA"/>
    <w:rsid w:val="00792EAC"/>
    <w:rsid w:val="00883259"/>
    <w:rsid w:val="00924FC6"/>
    <w:rsid w:val="009648F8"/>
    <w:rsid w:val="009A1044"/>
    <w:rsid w:val="009A33C7"/>
    <w:rsid w:val="009D309C"/>
    <w:rsid w:val="009E5D5E"/>
    <w:rsid w:val="00B62E0D"/>
    <w:rsid w:val="00BB7D12"/>
    <w:rsid w:val="00D041B1"/>
    <w:rsid w:val="00D444DB"/>
    <w:rsid w:val="00D97549"/>
    <w:rsid w:val="00E0624B"/>
    <w:rsid w:val="00E75388"/>
    <w:rsid w:val="00E94224"/>
    <w:rsid w:val="00EF4F65"/>
    <w:rsid w:val="00F34522"/>
    <w:rsid w:val="00F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63285"/>
  <w15:docId w15:val="{5A76874A-39F9-4AAB-BA3D-B7A6541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cs="Arial"/>
      <w:color w:val="000000"/>
      <w:sz w:val="21"/>
    </w:rPr>
  </w:style>
  <w:style w:type="paragraph" w:styleId="1">
    <w:name w:val="heading 1"/>
    <w:next w:val="a1"/>
    <w:qFormat/>
    <w:pPr>
      <w:keepNext/>
      <w:keepLines/>
      <w:pageBreakBefore/>
      <w:numPr>
        <w:numId w:val="1"/>
      </w:numPr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  <w:numId w:val="0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Professional"/>
    <w:basedOn w:val="a3"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paragraph" w:styleId="a6">
    <w:name w:val="List Paragraph"/>
    <w:basedOn w:val="a1"/>
    <w:uiPriority w:val="34"/>
    <w:qFormat/>
    <w:pPr>
      <w:ind w:firstLineChars="200" w:firstLine="420"/>
    </w:pPr>
  </w:style>
  <w:style w:type="table" w:styleId="a7">
    <w:name w:val="Table Grid"/>
    <w:basedOn w:val="a3"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cs="Arial"/>
      <w:color w:val="000000"/>
      <w:sz w:val="21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2"/>
    <w:link w:val="a8"/>
    <w:uiPriority w:val="99"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styleId="aa">
    <w:name w:val="Document Map"/>
    <w:basedOn w:val="a1"/>
    <w:pPr>
      <w:shd w:val="clear" w:color="auto" w:fill="000080"/>
      <w:ind w:left="315"/>
    </w:pPr>
  </w:style>
  <w:style w:type="paragraph" w:customStyle="1" w:styleId="20">
    <w:name w:val="样式2"/>
    <w:basedOn w:val="a1"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1">
    <w:name w:val="无编号的标题1"/>
    <w:next w:val="a1"/>
    <w:pPr>
      <w:pageBreakBefore/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31">
    <w:name w:val="toc 3"/>
    <w:next w:val="a1"/>
    <w:uiPriority w:val="39"/>
    <w:pPr>
      <w:snapToGrid w:val="0"/>
      <w:spacing w:line="360" w:lineRule="auto"/>
      <w:ind w:leftChars="300" w:left="300"/>
      <w:jc w:val="both"/>
    </w:pPr>
    <w:rPr>
      <w:rFonts w:cs="Arial"/>
      <w:bCs/>
      <w:iCs/>
      <w:color w:val="000000"/>
      <w:kern w:val="2"/>
      <w:sz w:val="21"/>
    </w:rPr>
  </w:style>
  <w:style w:type="character" w:styleId="ab">
    <w:name w:val="annotation reference"/>
    <w:basedOn w:val="a2"/>
    <w:rPr>
      <w:sz w:val="21"/>
      <w:szCs w:val="21"/>
    </w:rPr>
  </w:style>
  <w:style w:type="paragraph" w:styleId="ac">
    <w:name w:val="annotation text"/>
    <w:basedOn w:val="a1"/>
    <w:link w:val="ad"/>
    <w:pPr>
      <w:ind w:left="315"/>
    </w:pPr>
  </w:style>
  <w:style w:type="paragraph" w:styleId="ae">
    <w:name w:val="annotation subject"/>
    <w:basedOn w:val="ac"/>
    <w:next w:val="ac"/>
    <w:rPr>
      <w:b/>
      <w:bCs/>
    </w:rPr>
  </w:style>
  <w:style w:type="paragraph" w:styleId="af">
    <w:name w:val="Balloon Text"/>
    <w:basedOn w:val="a1"/>
    <w:pPr>
      <w:ind w:left="315"/>
    </w:pPr>
    <w:rPr>
      <w:sz w:val="18"/>
      <w:szCs w:val="18"/>
    </w:rPr>
  </w:style>
  <w:style w:type="paragraph" w:customStyle="1" w:styleId="4">
    <w:name w:val="样式4"/>
    <w:basedOn w:val="a1"/>
    <w:pPr>
      <w:numPr>
        <w:numId w:val="6"/>
      </w:numPr>
      <w:jc w:val="center"/>
    </w:pPr>
    <w:rPr>
      <w:b/>
    </w:rPr>
  </w:style>
  <w:style w:type="paragraph" w:customStyle="1" w:styleId="af0">
    <w:name w:val="封面标题"/>
    <w:pPr>
      <w:spacing w:beforeLines="50" w:before="120" w:afterLines="50" w:after="120"/>
      <w:jc w:val="center"/>
    </w:pPr>
    <w:rPr>
      <w:rFonts w:cs="Arial"/>
      <w:b/>
      <w:bCs/>
      <w:kern w:val="21"/>
      <w:sz w:val="52"/>
      <w:szCs w:val="72"/>
    </w:rPr>
  </w:style>
  <w:style w:type="paragraph" w:customStyle="1" w:styleId="af1">
    <w:name w:val="目录"/>
    <w:pPr>
      <w:pageBreakBefore/>
      <w:spacing w:before="100" w:after="100" w:line="400" w:lineRule="exact"/>
      <w:jc w:val="center"/>
    </w:pPr>
    <w:rPr>
      <w:rFonts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rPr>
      <w:rFonts w:cs="Arial"/>
      <w:kern w:val="2"/>
      <w:sz w:val="21"/>
      <w:szCs w:val="21"/>
    </w:rPr>
  </w:style>
  <w:style w:type="paragraph" w:styleId="41">
    <w:name w:val="toc 4"/>
    <w:basedOn w:val="a1"/>
    <w:next w:val="a1"/>
    <w:pPr>
      <w:ind w:left="630"/>
    </w:pPr>
    <w:rPr>
      <w:rFonts w:ascii="Calibri" w:hAnsi="Calibri"/>
      <w:sz w:val="18"/>
      <w:szCs w:val="18"/>
    </w:rPr>
  </w:style>
  <w:style w:type="paragraph" w:styleId="50">
    <w:name w:val="toc 5"/>
    <w:basedOn w:val="a1"/>
    <w:next w:val="a1"/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pPr>
      <w:ind w:left="1050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pPr>
      <w:ind w:left="1260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pPr>
      <w:ind w:left="1470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pPr>
      <w:ind w:left="1680"/>
    </w:pPr>
    <w:rPr>
      <w:rFonts w:ascii="Calibri" w:hAnsi="Calibri"/>
      <w:sz w:val="18"/>
      <w:szCs w:val="18"/>
    </w:rPr>
  </w:style>
  <w:style w:type="paragraph" w:customStyle="1" w:styleId="a0">
    <w:name w:val="样式 有序列表 + 居中"/>
    <w:basedOn w:val="a1"/>
    <w:pPr>
      <w:numPr>
        <w:numId w:val="7"/>
      </w:numPr>
    </w:pPr>
  </w:style>
  <w:style w:type="paragraph" w:customStyle="1" w:styleId="a">
    <w:name w:val="样式 宋体 黑色 居中"/>
    <w:basedOn w:val="a1"/>
    <w:pPr>
      <w:numPr>
        <w:numId w:val="8"/>
      </w:numPr>
      <w:jc w:val="center"/>
    </w:pPr>
  </w:style>
  <w:style w:type="paragraph" w:customStyle="1" w:styleId="TableItemlisttext">
    <w:name w:val="Table Item list text"/>
    <w:pPr>
      <w:spacing w:before="100" w:after="100" w:line="400" w:lineRule="exact"/>
      <w:ind w:left="318"/>
      <w:jc w:val="both"/>
    </w:pPr>
    <w:rPr>
      <w:rFonts w:cs="宋体"/>
      <w:color w:val="000000"/>
      <w:sz w:val="21"/>
    </w:rPr>
  </w:style>
  <w:style w:type="paragraph" w:customStyle="1" w:styleId="6">
    <w:name w:val="样式6"/>
    <w:basedOn w:val="a1"/>
    <w:pPr>
      <w:numPr>
        <w:numId w:val="9"/>
      </w:numPr>
    </w:pPr>
    <w:rPr>
      <w:sz w:val="36"/>
    </w:rPr>
  </w:style>
  <w:style w:type="paragraph" w:customStyle="1" w:styleId="12">
    <w:name w:val="样式 题注 + 居中1"/>
    <w:basedOn w:val="a1"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cs="Arial"/>
      <w:color w:val="000000"/>
      <w:sz w:val="21"/>
    </w:rPr>
  </w:style>
  <w:style w:type="character" w:customStyle="1" w:styleId="FigureChar">
    <w:name w:val="Figure Char"/>
    <w:basedOn w:val="a2"/>
    <w:link w:val="Figure"/>
    <w:rPr>
      <w:rFonts w:cs="Arial"/>
      <w:color w:val="000000"/>
      <w:sz w:val="21"/>
    </w:rPr>
  </w:style>
  <w:style w:type="paragraph" w:customStyle="1" w:styleId="21">
    <w:name w:val="无编号的标题2"/>
    <w:link w:val="2CharChar"/>
    <w:qFormat/>
    <w:p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cs="Arial"/>
      <w:bCs/>
      <w:color w:val="000000"/>
      <w:sz w:val="21"/>
    </w:rPr>
  </w:style>
  <w:style w:type="paragraph" w:customStyle="1" w:styleId="Notetext">
    <w:name w:val="Note text"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eastAsia="黑体" w:cs="宋体"/>
      <w:kern w:val="2"/>
      <w:sz w:val="21"/>
    </w:rPr>
  </w:style>
  <w:style w:type="table" w:customStyle="1" w:styleId="Tabletext">
    <w:name w:val="Table text"/>
    <w:basedOn w:val="a3"/>
    <w:uiPriority w:val="99"/>
    <w:tblPr/>
  </w:style>
  <w:style w:type="character" w:customStyle="1" w:styleId="TableheadChar">
    <w:name w:val="Table head Char"/>
    <w:basedOn w:val="a2"/>
    <w:link w:val="Tablehead"/>
    <w:rPr>
      <w:rFonts w:cs="Arial"/>
      <w:bCs/>
      <w:color w:val="000000"/>
      <w:sz w:val="21"/>
    </w:rPr>
  </w:style>
  <w:style w:type="paragraph" w:customStyle="1" w:styleId="32">
    <w:name w:val="无编号的标题3"/>
    <w:basedOn w:val="21"/>
    <w:qFormat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pPr>
      <w:spacing w:before="100" w:after="0"/>
      <w:outlineLvl w:val="4"/>
    </w:pPr>
    <w:rPr>
      <w:sz w:val="28"/>
    </w:rPr>
  </w:style>
  <w:style w:type="paragraph" w:customStyle="1" w:styleId="af2">
    <w:name w:val="封面表格文本"/>
    <w:pPr>
      <w:spacing w:before="100" w:after="100" w:line="400" w:lineRule="exact"/>
      <w:ind w:firstLine="6197"/>
      <w:jc w:val="both"/>
    </w:pPr>
    <w:rPr>
      <w:rFonts w:cs="宋体"/>
      <w:b/>
      <w:bCs/>
      <w:sz w:val="21"/>
    </w:rPr>
  </w:style>
  <w:style w:type="paragraph" w:customStyle="1" w:styleId="Talbeul">
    <w:name w:val="Talbe ul"/>
    <w:basedOn w:val="a1"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eastAsia="黑体" w:cs="Arial"/>
      <w:b/>
      <w:bCs/>
      <w:noProof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rPr>
      <w:rFonts w:eastAsia="黑体" w:cs="Arial"/>
      <w:b/>
      <w:bCs/>
      <w:noProof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LiinSubli">
    <w:name w:val="Li in Sub li"/>
    <w:link w:val="LiinSubliChar"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pPr>
      <w:numPr>
        <w:numId w:val="13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pPr>
      <w:numPr>
        <w:numId w:val="14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rPr>
      <w:rFonts w:cs="Arial"/>
      <w:kern w:val="2"/>
      <w:sz w:val="18"/>
      <w:szCs w:val="21"/>
      <w:shd w:val="clear" w:color="auto" w:fill="F2F2F2"/>
    </w:rPr>
  </w:style>
  <w:style w:type="paragraph" w:customStyle="1" w:styleId="Li">
    <w:name w:val="Li"/>
    <w:link w:val="LiChar"/>
    <w:qFormat/>
    <w:pPr>
      <w:numPr>
        <w:numId w:val="15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cs="Arial"/>
      <w:snapToGrid w:val="0"/>
      <w:sz w:val="21"/>
      <w:szCs w:val="21"/>
    </w:rPr>
  </w:style>
  <w:style w:type="character" w:customStyle="1" w:styleId="LiChar">
    <w:name w:val="Li Char"/>
    <w:basedOn w:val="a2"/>
    <w:link w:val="Li"/>
    <w:rPr>
      <w:rFonts w:cs="Arial"/>
      <w:snapToGrid w:val="0"/>
      <w:sz w:val="21"/>
      <w:szCs w:val="21"/>
    </w:rPr>
  </w:style>
  <w:style w:type="paragraph" w:styleId="af3">
    <w:name w:val="header"/>
    <w:basedOn w:val="a1"/>
    <w:link w:val="af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toc 1"/>
    <w:next w:val="a1"/>
    <w:link w:val="14"/>
    <w:uiPriority w:val="39"/>
    <w:pPr>
      <w:snapToGrid w:val="0"/>
      <w:spacing w:line="360" w:lineRule="auto"/>
      <w:jc w:val="both"/>
    </w:pPr>
    <w:rPr>
      <w:rFonts w:cs="Arial"/>
      <w:b/>
      <w:bCs/>
      <w:color w:val="000000"/>
      <w:sz w:val="21"/>
    </w:rPr>
  </w:style>
  <w:style w:type="paragraph" w:styleId="22">
    <w:name w:val="toc 2"/>
    <w:next w:val="a1"/>
    <w:uiPriority w:val="39"/>
    <w:pPr>
      <w:snapToGrid w:val="0"/>
      <w:spacing w:line="360" w:lineRule="auto"/>
      <w:ind w:leftChars="100" w:left="100"/>
      <w:jc w:val="both"/>
    </w:pPr>
    <w:rPr>
      <w:rFonts w:cs="Arial"/>
      <w:color w:val="000000"/>
      <w:sz w:val="21"/>
    </w:rPr>
  </w:style>
  <w:style w:type="character" w:styleId="af5">
    <w:name w:val="Hyperlink"/>
    <w:uiPriority w:val="99"/>
    <w:rPr>
      <w:color w:val="0000FF"/>
      <w:u w:val="none"/>
    </w:rPr>
  </w:style>
  <w:style w:type="paragraph" w:customStyle="1" w:styleId="SubTableul">
    <w:name w:val="Sub Table ul"/>
    <w:basedOn w:val="Subul"/>
    <w:pPr>
      <w:keepLines/>
      <w:widowControl w:val="0"/>
      <w:ind w:left="630" w:hanging="315"/>
      <w:textAlignment w:val="center"/>
    </w:pPr>
  </w:style>
  <w:style w:type="paragraph" w:styleId="af6">
    <w:name w:val="table of figures"/>
    <w:next w:val="a1"/>
    <w:uiPriority w:val="99"/>
    <w:pPr>
      <w:topLinePunct/>
      <w:adjustRightInd w:val="0"/>
      <w:snapToGrid w:val="0"/>
      <w:spacing w:before="120" w:afterLines="50" w:after="100"/>
      <w:jc w:val="both"/>
    </w:pPr>
    <w:rPr>
      <w:rFonts w:cs="Arial"/>
      <w:kern w:val="2"/>
      <w:sz w:val="21"/>
    </w:r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noProof/>
      <w:szCs w:val="18"/>
    </w:rPr>
  </w:style>
  <w:style w:type="paragraph" w:customStyle="1" w:styleId="Liultext">
    <w:name w:val="Li/ul text"/>
    <w:pPr>
      <w:spacing w:before="60" w:after="60" w:line="400" w:lineRule="exact"/>
      <w:ind w:leftChars="200" w:left="420"/>
      <w:jc w:val="both"/>
      <w:textAlignment w:val="center"/>
    </w:pPr>
    <w:rPr>
      <w:rFonts w:cs="宋体"/>
      <w:kern w:val="21"/>
      <w:sz w:val="21"/>
    </w:rPr>
  </w:style>
  <w:style w:type="paragraph" w:styleId="TOC">
    <w:name w:val="TOC Heading"/>
    <w:basedOn w:val="1"/>
    <w:next w:val="a1"/>
    <w:uiPriority w:val="39"/>
    <w:qFormat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4">
    <w:name w:val="目录 1 字符"/>
    <w:basedOn w:val="a2"/>
    <w:link w:val="13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1"/>
    <w:rPr>
      <w:rFonts w:cs="Arial"/>
      <w:b/>
      <w:bCs/>
      <w:color w:val="333399"/>
      <w:sz w:val="36"/>
      <w:szCs w:val="32"/>
    </w:rPr>
  </w:style>
  <w:style w:type="paragraph" w:styleId="af7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cs="宋体"/>
      <w:b/>
      <w:bCs/>
      <w:kern w:val="21"/>
      <w:sz w:val="21"/>
    </w:rPr>
  </w:style>
  <w:style w:type="character" w:customStyle="1" w:styleId="af4">
    <w:name w:val="页眉 字符"/>
    <w:basedOn w:val="a2"/>
    <w:link w:val="af3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8">
    <w:name w:val="缩略语"/>
    <w:basedOn w:val="a1"/>
  </w:style>
  <w:style w:type="paragraph" w:customStyle="1" w:styleId="Substepinnote">
    <w:name w:val="Sub step in note"/>
    <w:basedOn w:val="a1"/>
  </w:style>
  <w:style w:type="paragraph" w:customStyle="1" w:styleId="Substep">
    <w:name w:val="Sub step"/>
    <w:basedOn w:val="a1"/>
  </w:style>
  <w:style w:type="paragraph" w:customStyle="1" w:styleId="StepinSubstep">
    <w:name w:val="Step in Sub step"/>
    <w:basedOn w:val="a1"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d">
    <w:name w:val="批注文字 字符"/>
    <w:basedOn w:val="a2"/>
    <w:link w:val="ac"/>
    <w:rPr>
      <w:rFonts w:cs="Arial"/>
      <w:color w:val="000000"/>
      <w:sz w:val="21"/>
    </w:rPr>
  </w:style>
  <w:style w:type="table" w:styleId="-3">
    <w:name w:val="Light List Accent 3"/>
    <w:basedOn w:val="a3"/>
    <w:uiPriority w:val="61"/>
    <w:rPr>
      <w:rFonts w:ascii="Calibri" w:hAnsi="Calibri" w:cs="宋体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4-31">
    <w:name w:val="清单表 4 - 着色 31"/>
    <w:basedOn w:val="a3"/>
    <w:uiPriority w:val="4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10">
    <w:name w:val="清单表 21"/>
    <w:basedOn w:val="a3"/>
    <w:uiPriority w:val="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7-31">
    <w:name w:val="网格表 7 彩色 - 着色 31"/>
    <w:basedOn w:val="a3"/>
    <w:uiPriority w:val="52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310">
    <w:name w:val="无格式表格 31"/>
    <w:basedOn w:val="a3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-310">
    <w:name w:val="网格表 4 - 着色 31"/>
    <w:basedOn w:val="a3"/>
    <w:uiPriority w:val="4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head66">
    <w:name w:val="样式 Table head + (中文) 黑体 段前: 6 磅 段后: 6 磅"/>
    <w:basedOn w:val="Tablehead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rPr>
      <w:noProof/>
    </w:rPr>
  </w:style>
  <w:style w:type="paragraph" w:customStyle="1" w:styleId="Tablehead660">
    <w:name w:val="样式 样式 Table head + (中文) 黑体 段前: 6 磅 段后: 6 磅 + 宋体"/>
    <w:basedOn w:val="Tablehead66"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9">
    <w:name w:val="表题注"/>
    <w:basedOn w:val="af7"/>
    <w:qFormat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a">
    <w:name w:val="Normal (Web)"/>
    <w:basedOn w:val="a1"/>
    <w:uiPriority w:val="99"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header" Target="header1.xml"/><Relationship Id="rId21" Type="http://schemas.openxmlformats.org/officeDocument/2006/relationships/footnotes" Target="footnotes.xml"/><Relationship Id="rId34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microsoft.com/office/2011/relationships/commentsExtended" Target="commentsExtended.xml"/><Relationship Id="rId33" Type="http://schemas.openxmlformats.org/officeDocument/2006/relationships/image" Target="media/image3.png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omments" Target="comments.xm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image" Target="media/image1.png"/><Relationship Id="rId28" Type="http://schemas.openxmlformats.org/officeDocument/2006/relationships/footer" Target="footer1.xml"/><Relationship Id="rId36" Type="http://schemas.microsoft.com/office/2011/relationships/people" Target="people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D13EED79-D0E9-4F4C-BD26-1E30B5FF7118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8EB9DA55-4282-40A5-98BE-B3D1D57F2795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12422B62-D3DC-4825-B5DF-A66CBD2E3DC1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D6ECB7A7-7384-46AE-86DE-5F6995435770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12031F2C-D8FE-4433-BC68-E7FB8AAEDDAA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AED37FC7-DF70-444A-BBBF-AEEF39358F39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675514A9-CF47-4E86-9E66-2B004D5789DD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BA57E350-C09D-4E9A-96F5-DF14C5F84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BBF9F-1E21-4384-B018-497437B8B15A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1AE01D27-C9E2-4535-B493-739989098E97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44AB918-C790-4222-971F-62F165245F61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2DDB4EC9-1C10-4AA9-BD10-D04DA47DC191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DB9B4B5D-24AC-464A-9A6F-E660A90C17DF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1D8C5646-670A-42BF-AB07-678549A6DB81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A0E8FE41-3FAF-40B7-A243-CD9893E37114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BAF41C23-46E0-4548-B9C3-4E0AF5C1EC8A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Echo Xu</dc:creator>
  <cp:lastModifiedBy>Echo Xu</cp:lastModifiedBy>
  <cp:revision>13</cp:revision>
  <cp:lastPrinted>1899-12-31T16:00:00Z</cp:lastPrinted>
  <dcterms:created xsi:type="dcterms:W3CDTF">2022-07-20T11:50:00Z</dcterms:created>
  <dcterms:modified xsi:type="dcterms:W3CDTF">2022-07-26T04:00:00Z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用户手册</vt:lpwstr>
  </property>
  <property fmtid="{D5CDD505-2E9C-101B-9397-08002B2CF9AE}" pid="3" name="发布版本">
    <vt:lpwstr>V1.0</vt:lpwstr>
  </property>
  <property fmtid="{D5CDD505-2E9C-101B-9397-08002B2CF9AE}" pid="4" name="公司">
    <vt:lpwstr>大疆创新</vt:lpwstr>
  </property>
  <property fmtid="{D5CDD505-2E9C-101B-9397-08002B2CF9AE}" pid="5" name="年份">
    <vt:lpwstr>2022</vt:lpwstr>
  </property>
  <property fmtid="{D5CDD505-2E9C-101B-9397-08002B2CF9AE}" pid="6" name="版权logo">
    <vt:lpwstr>©</vt:lpwstr>
  </property>
  <property fmtid="{D5CDD505-2E9C-101B-9397-08002B2CF9AE}" pid="7" name="版权声明">
    <vt:lpwstr>版权所有</vt:lpwstr>
  </property>
</Properties>
</file>