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87A48" w14:textId="4C351F33" w:rsidR="00CF51F7" w:rsidRPr="00C83D8B" w:rsidRDefault="003249DD" w:rsidP="00CD76C6">
      <w:pPr>
        <w:jc w:val="center"/>
        <w:rPr>
          <w:rFonts w:asciiTheme="minorEastAsia" w:hAnsiTheme="minorEastAsia"/>
          <w:b/>
          <w:sz w:val="28"/>
          <w:szCs w:val="32"/>
        </w:rPr>
      </w:pPr>
      <w:r w:rsidRPr="00C83D8B">
        <w:rPr>
          <w:rFonts w:asciiTheme="minorEastAsia" w:hAnsiTheme="minorEastAsia"/>
          <w:b/>
          <w:sz w:val="28"/>
          <w:szCs w:val="32"/>
        </w:rPr>
        <w:t>RoboMaster</w:t>
      </w:r>
      <w:r w:rsidR="00456AF8" w:rsidRPr="00C83D8B">
        <w:rPr>
          <w:rFonts w:asciiTheme="minorEastAsia" w:hAnsiTheme="minorEastAsia"/>
          <w:b/>
          <w:sz w:val="28"/>
          <w:szCs w:val="32"/>
        </w:rPr>
        <w:t xml:space="preserve"> </w:t>
      </w:r>
      <w:proofErr w:type="gramStart"/>
      <w:r w:rsidRPr="00C83D8B">
        <w:rPr>
          <w:rFonts w:asciiTheme="minorEastAsia" w:hAnsiTheme="minorEastAsia" w:hint="eastAsia"/>
          <w:b/>
          <w:sz w:val="28"/>
          <w:szCs w:val="32"/>
        </w:rPr>
        <w:t>机甲大师赛</w:t>
      </w:r>
      <w:r w:rsidR="00CF51F7" w:rsidRPr="00C83D8B">
        <w:rPr>
          <w:rFonts w:asciiTheme="minorEastAsia" w:hAnsiTheme="minorEastAsia"/>
          <w:b/>
          <w:sz w:val="28"/>
          <w:szCs w:val="32"/>
        </w:rPr>
        <w:t>销售</w:t>
      </w:r>
      <w:proofErr w:type="gramEnd"/>
      <w:r w:rsidR="00CF51F7" w:rsidRPr="00C83D8B">
        <w:rPr>
          <w:rFonts w:asciiTheme="minorEastAsia" w:hAnsiTheme="minorEastAsia"/>
          <w:b/>
          <w:sz w:val="28"/>
          <w:szCs w:val="32"/>
        </w:rPr>
        <w:t>合同</w:t>
      </w:r>
    </w:p>
    <w:sdt>
      <w:sdtPr>
        <w:rPr>
          <w:rFonts w:asciiTheme="minorEastAsia" w:hAnsiTheme="minorEastAsia" w:hint="eastAsia"/>
          <w:sz w:val="18"/>
          <w:szCs w:val="18"/>
        </w:rPr>
        <w:id w:val="492844992"/>
        <w:placeholder>
          <w:docPart w:val="DefaultPlaceholder_1081868574"/>
        </w:placeholder>
      </w:sdtPr>
      <w:sdtEndPr>
        <w:rPr>
          <w:rFonts w:hint="default"/>
        </w:rPr>
      </w:sdtEndPr>
      <w:sdtContent>
        <w:p w14:paraId="7DB800DB" w14:textId="390C68B9" w:rsidR="00CF51F7" w:rsidRPr="00C83D8B" w:rsidRDefault="00CF51F7" w:rsidP="00E0397D">
          <w:pPr>
            <w:spacing w:line="360" w:lineRule="auto"/>
            <w:ind w:left="4620" w:right="960" w:firstLineChars="750" w:firstLine="1350"/>
            <w:rPr>
              <w:rFonts w:asciiTheme="minorEastAsia" w:hAnsiTheme="minorEastAsia"/>
              <w:sz w:val="18"/>
              <w:szCs w:val="18"/>
            </w:rPr>
          </w:pPr>
          <w:r w:rsidRPr="00C83D8B">
            <w:rPr>
              <w:rFonts w:asciiTheme="minorEastAsia" w:hAnsiTheme="minorEastAsia" w:hint="eastAsia"/>
              <w:sz w:val="18"/>
              <w:szCs w:val="18"/>
            </w:rPr>
            <w:t>合同</w:t>
          </w:r>
          <w:r w:rsidRPr="00C83D8B">
            <w:rPr>
              <w:rFonts w:asciiTheme="minorEastAsia" w:hAnsiTheme="minorEastAsia"/>
              <w:sz w:val="18"/>
              <w:szCs w:val="18"/>
            </w:rPr>
            <w:t>编号</w:t>
          </w:r>
          <w:r w:rsidR="00CD76C6">
            <w:rPr>
              <w:rFonts w:asciiTheme="minorEastAsia" w:hAnsiTheme="minorEastAsia" w:hint="eastAsia"/>
              <w:sz w:val="18"/>
              <w:szCs w:val="18"/>
            </w:rPr>
            <w:t>：</w:t>
          </w:r>
          <w:r w:rsidR="00004189" w:rsidRPr="00C83D8B">
            <w:rPr>
              <w:rFonts w:asciiTheme="minorEastAsia" w:hAnsiTheme="minorEastAsia"/>
              <w:sz w:val="18"/>
              <w:szCs w:val="18"/>
            </w:rPr>
            <w:t xml:space="preserve"> </w:t>
          </w:r>
          <w:r w:rsidR="00C83D8B">
            <w:rPr>
              <w:rFonts w:asciiTheme="minorEastAsia" w:hAnsiTheme="minorEastAsia"/>
              <w:sz w:val="18"/>
              <w:szCs w:val="18"/>
            </w:rPr>
            <w:t xml:space="preserve">             </w:t>
          </w:r>
        </w:p>
      </w:sdtContent>
    </w:sdt>
    <w:p w14:paraId="1705D68F" w14:textId="640B8A8A" w:rsidR="00FA09FC" w:rsidRPr="00C83D8B" w:rsidRDefault="00CF51F7" w:rsidP="00FA09FC">
      <w:pPr>
        <w:spacing w:line="360" w:lineRule="auto"/>
        <w:ind w:right="105"/>
        <w:rPr>
          <w:rFonts w:asciiTheme="minorEastAsia" w:hAnsiTheme="minorEastAsia"/>
          <w:b/>
          <w:sz w:val="18"/>
          <w:szCs w:val="18"/>
        </w:rPr>
      </w:pPr>
      <w:r w:rsidRPr="00C83D8B">
        <w:rPr>
          <w:rFonts w:asciiTheme="minorEastAsia" w:hAnsiTheme="minorEastAsia" w:hint="eastAsia"/>
          <w:b/>
          <w:sz w:val="18"/>
          <w:szCs w:val="18"/>
        </w:rPr>
        <w:t>甲方</w:t>
      </w:r>
      <w:r w:rsidRPr="00C83D8B">
        <w:rPr>
          <w:rFonts w:asciiTheme="minorEastAsia" w:hAnsiTheme="minorEastAsia"/>
          <w:b/>
          <w:sz w:val="18"/>
          <w:szCs w:val="18"/>
        </w:rPr>
        <w:t>：</w:t>
      </w:r>
      <w:sdt>
        <w:sdtPr>
          <w:rPr>
            <w:rFonts w:asciiTheme="minorEastAsia" w:hAnsiTheme="minorEastAsia"/>
            <w:b/>
            <w:sz w:val="18"/>
            <w:szCs w:val="18"/>
          </w:rPr>
          <w:id w:val="2089023677"/>
          <w:placeholder>
            <w:docPart w:val="DefaultPlaceholder_1081868574"/>
          </w:placeholder>
        </w:sdtPr>
        <w:sdtEndPr>
          <w:rPr>
            <w:rFonts w:hint="eastAsia"/>
          </w:rPr>
        </w:sdtEndPr>
        <w:sdtContent>
          <w:r w:rsidR="00CD76C6" w:rsidRPr="00C83D8B">
            <w:rPr>
              <w:rFonts w:ascii="Arial" w:hAnsi="Arial" w:cs="Arial" w:hint="eastAsia"/>
              <w:b/>
              <w:sz w:val="18"/>
              <w:szCs w:val="18"/>
              <w:shd w:val="clear" w:color="auto" w:fill="FFFFFF"/>
            </w:rPr>
            <w:t>深圳市</w:t>
          </w:r>
          <w:proofErr w:type="gramStart"/>
          <w:r w:rsidR="00CD76C6" w:rsidRPr="00C83D8B">
            <w:rPr>
              <w:rFonts w:ascii="Arial" w:hAnsi="Arial" w:cs="Arial" w:hint="eastAsia"/>
              <w:b/>
              <w:sz w:val="18"/>
              <w:szCs w:val="18"/>
              <w:shd w:val="clear" w:color="auto" w:fill="FFFFFF"/>
            </w:rPr>
            <w:t>睿炽</w:t>
          </w:r>
          <w:proofErr w:type="gramEnd"/>
          <w:r w:rsidR="00CD76C6" w:rsidRPr="00C83D8B">
            <w:rPr>
              <w:rFonts w:ascii="Arial" w:hAnsi="Arial" w:cs="Arial" w:hint="eastAsia"/>
              <w:b/>
              <w:sz w:val="18"/>
              <w:szCs w:val="18"/>
              <w:shd w:val="clear" w:color="auto" w:fill="FFFFFF"/>
            </w:rPr>
            <w:t>科技有限公司</w:t>
          </w:r>
        </w:sdtContent>
      </w:sdt>
    </w:p>
    <w:p w14:paraId="5604EF4F" w14:textId="2EFF754C" w:rsidR="00FA09FC" w:rsidRPr="00C83D8B" w:rsidRDefault="00FA09FC" w:rsidP="00FA09FC">
      <w:pPr>
        <w:spacing w:line="360" w:lineRule="auto"/>
        <w:ind w:right="105"/>
        <w:rPr>
          <w:rFonts w:ascii="Arial" w:hAnsi="Arial" w:cs="Arial"/>
          <w:b/>
          <w:sz w:val="18"/>
          <w:szCs w:val="18"/>
          <w:shd w:val="clear" w:color="auto" w:fill="FFFFFF"/>
        </w:rPr>
      </w:pPr>
      <w:r w:rsidRPr="00C83D8B">
        <w:rPr>
          <w:rFonts w:asciiTheme="minorEastAsia" w:hAnsiTheme="minorEastAsia" w:hint="eastAsia"/>
          <w:b/>
          <w:sz w:val="18"/>
          <w:szCs w:val="18"/>
        </w:rPr>
        <w:t>地址</w:t>
      </w:r>
      <w:r w:rsidRPr="00C83D8B">
        <w:rPr>
          <w:rFonts w:asciiTheme="minorEastAsia" w:hAnsiTheme="minorEastAsia"/>
          <w:b/>
          <w:sz w:val="18"/>
          <w:szCs w:val="18"/>
        </w:rPr>
        <w:t>：</w:t>
      </w:r>
      <w:sdt>
        <w:sdtPr>
          <w:rPr>
            <w:rFonts w:ascii="Arial" w:hAnsi="Arial" w:cs="Arial"/>
            <w:b/>
            <w:sz w:val="18"/>
            <w:szCs w:val="18"/>
            <w:shd w:val="clear" w:color="auto" w:fill="FFFFFF"/>
          </w:rPr>
          <w:id w:val="1494138229"/>
          <w:placeholder>
            <w:docPart w:val="DefaultPlaceholder_1081868574"/>
          </w:placeholder>
          <w:text/>
        </w:sdtPr>
        <w:sdtEndPr>
          <w:rPr>
            <w:rFonts w:hint="eastAsia"/>
          </w:rPr>
        </w:sdtEndPr>
        <w:sdtContent>
          <w:r w:rsidR="00851765" w:rsidRPr="00C83D8B">
            <w:rPr>
              <w:rFonts w:ascii="Arial" w:hAnsi="Arial" w:cs="Arial" w:hint="eastAsia"/>
              <w:b/>
              <w:sz w:val="18"/>
              <w:szCs w:val="18"/>
              <w:shd w:val="clear" w:color="auto" w:fill="FFFFFF"/>
            </w:rPr>
            <w:t>深圳市南山区粤海街道高新南四道</w:t>
          </w:r>
          <w:r w:rsidR="00851765" w:rsidRPr="00C83D8B">
            <w:rPr>
              <w:rFonts w:ascii="Arial" w:hAnsi="Arial" w:cs="Arial"/>
              <w:b/>
              <w:sz w:val="18"/>
              <w:szCs w:val="18"/>
              <w:shd w:val="clear" w:color="auto" w:fill="FFFFFF"/>
            </w:rPr>
            <w:t>18</w:t>
          </w:r>
          <w:r w:rsidR="00851765" w:rsidRPr="00C83D8B">
            <w:rPr>
              <w:rFonts w:ascii="Arial" w:hAnsi="Arial" w:cs="Arial" w:hint="eastAsia"/>
              <w:b/>
              <w:sz w:val="18"/>
              <w:szCs w:val="18"/>
              <w:shd w:val="clear" w:color="auto" w:fill="FFFFFF"/>
            </w:rPr>
            <w:t>号创维半导体设计大厦西座</w:t>
          </w:r>
          <w:r w:rsidR="00851765" w:rsidRPr="00C83D8B">
            <w:rPr>
              <w:rFonts w:ascii="Arial" w:hAnsi="Arial" w:cs="Arial"/>
              <w:b/>
              <w:sz w:val="18"/>
              <w:szCs w:val="18"/>
              <w:shd w:val="clear" w:color="auto" w:fill="FFFFFF"/>
            </w:rPr>
            <w:t>10</w:t>
          </w:r>
          <w:r w:rsidR="00851765" w:rsidRPr="00C83D8B">
            <w:rPr>
              <w:rFonts w:ascii="Arial" w:hAnsi="Arial" w:cs="Arial" w:hint="eastAsia"/>
              <w:b/>
              <w:sz w:val="18"/>
              <w:szCs w:val="18"/>
              <w:shd w:val="clear" w:color="auto" w:fill="FFFFFF"/>
            </w:rPr>
            <w:t>层</w:t>
          </w:r>
        </w:sdtContent>
      </w:sdt>
    </w:p>
    <w:p w14:paraId="165D8EDB" w14:textId="77777777" w:rsidR="00CF51F7" w:rsidRPr="00C83D8B" w:rsidRDefault="00CF51F7" w:rsidP="00CF51F7">
      <w:pPr>
        <w:pStyle w:val="Default"/>
        <w:spacing w:line="360" w:lineRule="auto"/>
        <w:rPr>
          <w:rFonts w:asciiTheme="minorEastAsia" w:eastAsiaTheme="minorEastAsia" w:hAnsiTheme="minorEastAsia" w:cstheme="minorBidi"/>
          <w:b/>
          <w:color w:val="auto"/>
          <w:kern w:val="2"/>
          <w:sz w:val="18"/>
          <w:szCs w:val="18"/>
        </w:rPr>
      </w:pPr>
    </w:p>
    <w:p w14:paraId="1E3E2347" w14:textId="3FC29E70" w:rsidR="00CF51F7" w:rsidRPr="00C83D8B" w:rsidRDefault="00CF51F7" w:rsidP="00CF51F7">
      <w:pPr>
        <w:pStyle w:val="Default"/>
        <w:spacing w:line="360" w:lineRule="auto"/>
        <w:rPr>
          <w:rFonts w:asciiTheme="minorEastAsia" w:eastAsiaTheme="minorEastAsia" w:hAnsiTheme="minorEastAsia" w:cstheme="minorBidi"/>
          <w:b/>
          <w:color w:val="auto"/>
          <w:kern w:val="2"/>
          <w:sz w:val="18"/>
          <w:szCs w:val="18"/>
        </w:rPr>
      </w:pPr>
      <w:r w:rsidRPr="00C83D8B">
        <w:rPr>
          <w:rFonts w:asciiTheme="minorEastAsia" w:eastAsiaTheme="minorEastAsia" w:hAnsiTheme="minorEastAsia" w:cstheme="minorBidi" w:hint="eastAsia"/>
          <w:b/>
          <w:color w:val="auto"/>
          <w:kern w:val="2"/>
          <w:sz w:val="18"/>
          <w:szCs w:val="18"/>
        </w:rPr>
        <w:t>乙方</w:t>
      </w:r>
      <w:r w:rsidR="00851765" w:rsidRPr="00FF5047">
        <w:rPr>
          <w:rFonts w:asciiTheme="minorEastAsia" w:eastAsiaTheme="minorEastAsia" w:hAnsiTheme="minorEastAsia" w:cstheme="minorBidi" w:hint="eastAsia"/>
          <w:b/>
          <w:color w:val="auto"/>
          <w:kern w:val="2"/>
          <w:sz w:val="18"/>
          <w:szCs w:val="18"/>
        </w:rPr>
        <w:t>：</w:t>
      </w:r>
      <w:sdt>
        <w:sdtPr>
          <w:rPr>
            <w:rFonts w:asciiTheme="minorEastAsia" w:eastAsiaTheme="minorEastAsia" w:hAnsiTheme="minorEastAsia" w:cstheme="minorBidi" w:hint="eastAsia"/>
            <w:b/>
            <w:color w:val="auto"/>
            <w:kern w:val="2"/>
            <w:sz w:val="18"/>
            <w:szCs w:val="18"/>
          </w:rPr>
          <w:id w:val="920073015"/>
          <w:placeholder>
            <w:docPart w:val="DefaultPlaceholder_1081868574"/>
          </w:placeholder>
        </w:sdtPr>
        <w:sdtEndPr>
          <w:rPr>
            <w:rFonts w:cs="宋体"/>
            <w:color w:val="000000"/>
            <w:kern w:val="0"/>
          </w:rPr>
        </w:sdtEndPr>
        <w:sdtContent>
          <w:r w:rsidR="00851765" w:rsidRPr="00FF5047">
            <w:rPr>
              <w:rFonts w:asciiTheme="minorEastAsia" w:eastAsiaTheme="minorEastAsia" w:hAnsiTheme="minorEastAsia" w:hint="eastAsia"/>
              <w:b/>
              <w:sz w:val="18"/>
              <w:szCs w:val="18"/>
            </w:rPr>
            <w:t>【请填写与所盖</w:t>
          </w:r>
          <w:r w:rsidR="00851765" w:rsidRPr="00FF5047">
            <w:rPr>
              <w:rFonts w:asciiTheme="minorEastAsia" w:eastAsiaTheme="minorEastAsia" w:hAnsiTheme="minorEastAsia"/>
              <w:b/>
              <w:sz w:val="18"/>
              <w:szCs w:val="18"/>
            </w:rPr>
            <w:t>鲜章文字内容</w:t>
          </w:r>
          <w:r w:rsidR="00851765" w:rsidRPr="00C83D8B">
            <w:rPr>
              <w:rFonts w:asciiTheme="minorEastAsia" w:eastAsiaTheme="minorEastAsia" w:hAnsiTheme="minorEastAsia" w:hint="eastAsia"/>
              <w:b/>
              <w:sz w:val="18"/>
              <w:szCs w:val="18"/>
            </w:rPr>
            <w:t>完全一致</w:t>
          </w:r>
          <w:r w:rsidR="00851765" w:rsidRPr="00FF5047">
            <w:rPr>
              <w:rFonts w:asciiTheme="minorEastAsia" w:eastAsiaTheme="minorEastAsia" w:hAnsiTheme="minorEastAsia"/>
              <w:b/>
              <w:sz w:val="18"/>
              <w:szCs w:val="18"/>
            </w:rPr>
            <w:t>的学校或学院名</w:t>
          </w:r>
          <w:r w:rsidR="00851765" w:rsidRPr="00FF5047">
            <w:rPr>
              <w:rFonts w:asciiTheme="minorEastAsia" w:eastAsiaTheme="minorEastAsia" w:hAnsiTheme="minorEastAsia" w:hint="eastAsia"/>
              <w:b/>
              <w:sz w:val="18"/>
              <w:szCs w:val="18"/>
            </w:rPr>
            <w:t>】</w:t>
          </w:r>
        </w:sdtContent>
      </w:sdt>
    </w:p>
    <w:p w14:paraId="50DC2BB7" w14:textId="011BA1FF" w:rsidR="00CF51F7" w:rsidRPr="00C83D8B" w:rsidRDefault="00CF51F7" w:rsidP="00CF51F7">
      <w:pPr>
        <w:pStyle w:val="Default"/>
        <w:spacing w:line="360" w:lineRule="auto"/>
        <w:rPr>
          <w:rFonts w:asciiTheme="minorEastAsia" w:eastAsiaTheme="minorEastAsia" w:hAnsiTheme="minorEastAsia"/>
          <w:b/>
          <w:sz w:val="18"/>
          <w:szCs w:val="18"/>
        </w:rPr>
      </w:pPr>
      <w:r w:rsidRPr="00C83D8B">
        <w:rPr>
          <w:rFonts w:asciiTheme="minorEastAsia" w:eastAsiaTheme="minorEastAsia" w:hAnsiTheme="minorEastAsia" w:hint="eastAsia"/>
          <w:b/>
          <w:sz w:val="18"/>
          <w:szCs w:val="18"/>
        </w:rPr>
        <w:t>地址</w:t>
      </w:r>
      <w:r w:rsidR="00851765" w:rsidRPr="00FF5047">
        <w:rPr>
          <w:rFonts w:asciiTheme="minorEastAsia" w:eastAsiaTheme="minorEastAsia" w:hAnsiTheme="minorEastAsia" w:hint="eastAsia"/>
          <w:b/>
          <w:sz w:val="18"/>
          <w:szCs w:val="18"/>
        </w:rPr>
        <w:t>：</w:t>
      </w:r>
      <w:sdt>
        <w:sdtPr>
          <w:rPr>
            <w:rFonts w:asciiTheme="minorEastAsia" w:eastAsiaTheme="minorEastAsia" w:hAnsiTheme="minorEastAsia" w:hint="eastAsia"/>
            <w:b/>
            <w:sz w:val="18"/>
            <w:szCs w:val="18"/>
          </w:rPr>
          <w:id w:val="944037806"/>
          <w:placeholder>
            <w:docPart w:val="DefaultPlaceholder_1081868574"/>
          </w:placeholder>
        </w:sdtPr>
        <w:sdtEndPr/>
        <w:sdtContent>
          <w:r w:rsidR="00CD76C6" w:rsidRPr="00C83D8B">
            <w:rPr>
              <w:rFonts w:asciiTheme="minorEastAsia" w:eastAsiaTheme="minorEastAsia" w:hAnsiTheme="minorEastAsia" w:hint="eastAsia"/>
              <w:b/>
              <w:sz w:val="18"/>
              <w:szCs w:val="18"/>
            </w:rPr>
            <w:t>【请填写完整地址】</w:t>
          </w:r>
        </w:sdtContent>
      </w:sdt>
    </w:p>
    <w:p w14:paraId="380AE328" w14:textId="77777777" w:rsidR="00004189" w:rsidRPr="00C83D8B" w:rsidRDefault="00004189" w:rsidP="00CF51F7">
      <w:pPr>
        <w:spacing w:line="360" w:lineRule="auto"/>
        <w:ind w:right="105" w:firstLineChars="150" w:firstLine="270"/>
        <w:rPr>
          <w:rFonts w:asciiTheme="minorEastAsia" w:hAnsiTheme="minorEastAsia"/>
          <w:sz w:val="18"/>
          <w:szCs w:val="18"/>
        </w:rPr>
      </w:pPr>
    </w:p>
    <w:p w14:paraId="2985EBEA" w14:textId="77777777" w:rsidR="00CF51F7" w:rsidRPr="00C83D8B" w:rsidRDefault="00CF51F7" w:rsidP="00004189">
      <w:pPr>
        <w:spacing w:line="360" w:lineRule="auto"/>
        <w:ind w:right="105" w:firstLineChars="250" w:firstLine="450"/>
        <w:rPr>
          <w:rFonts w:asciiTheme="minorEastAsia" w:hAnsiTheme="minorEastAsia"/>
          <w:sz w:val="18"/>
          <w:szCs w:val="18"/>
        </w:rPr>
      </w:pPr>
      <w:r w:rsidRPr="00C83D8B">
        <w:rPr>
          <w:rFonts w:asciiTheme="minorEastAsia" w:hAnsiTheme="minorEastAsia" w:hint="eastAsia"/>
          <w:sz w:val="18"/>
          <w:szCs w:val="18"/>
        </w:rPr>
        <w:t>依照《中华人民共和国合同法》，甲方向乙方销售其</w:t>
      </w:r>
      <w:r w:rsidRPr="00C83D8B">
        <w:rPr>
          <w:rFonts w:asciiTheme="minorEastAsia" w:hAnsiTheme="minorEastAsia"/>
          <w:sz w:val="18"/>
          <w:szCs w:val="18"/>
        </w:rPr>
        <w:t>产品</w:t>
      </w:r>
      <w:r w:rsidRPr="00C83D8B">
        <w:rPr>
          <w:rFonts w:asciiTheme="minorEastAsia" w:hAnsiTheme="minorEastAsia" w:hint="eastAsia"/>
          <w:sz w:val="18"/>
          <w:szCs w:val="18"/>
        </w:rPr>
        <w:t>。甲乙双方友好协商后就销售事项签订本合同，以兹信守：</w:t>
      </w:r>
    </w:p>
    <w:p w14:paraId="11B84115" w14:textId="77777777" w:rsidR="00CF51F7" w:rsidRPr="00C83D8B" w:rsidRDefault="00CF51F7" w:rsidP="00CF51F7">
      <w:pPr>
        <w:pStyle w:val="a5"/>
        <w:numPr>
          <w:ilvl w:val="0"/>
          <w:numId w:val="1"/>
        </w:numPr>
        <w:spacing w:line="360" w:lineRule="auto"/>
        <w:ind w:right="105" w:firstLineChars="0"/>
        <w:rPr>
          <w:rFonts w:asciiTheme="minorEastAsia" w:hAnsiTheme="minorEastAsia"/>
          <w:b/>
          <w:sz w:val="18"/>
          <w:szCs w:val="18"/>
        </w:rPr>
      </w:pPr>
      <w:r w:rsidRPr="00C83D8B">
        <w:rPr>
          <w:rFonts w:asciiTheme="minorEastAsia" w:hAnsiTheme="minorEastAsia" w:hint="eastAsia"/>
          <w:b/>
          <w:sz w:val="18"/>
          <w:szCs w:val="18"/>
        </w:rPr>
        <w:t>产品</w:t>
      </w:r>
      <w:r w:rsidRPr="00C83D8B">
        <w:rPr>
          <w:rFonts w:asciiTheme="minorEastAsia" w:hAnsiTheme="minorEastAsia"/>
          <w:b/>
          <w:sz w:val="18"/>
          <w:szCs w:val="18"/>
        </w:rPr>
        <w:t>名称和清单</w:t>
      </w:r>
    </w:p>
    <w:sdt>
      <w:sdtPr>
        <w:rPr>
          <w:rFonts w:asciiTheme="minorEastAsia" w:hAnsiTheme="minorEastAsia" w:cs="宋体" w:hint="eastAsia"/>
          <w:b/>
          <w:bCs/>
          <w:color w:val="000000"/>
          <w:kern w:val="0"/>
          <w:sz w:val="18"/>
          <w:szCs w:val="18"/>
        </w:rPr>
        <w:id w:val="2027515354"/>
        <w:placeholder>
          <w:docPart w:val="DefaultPlaceholder_1081868574"/>
        </w:placeholder>
      </w:sdtPr>
      <w:sdtEndPr>
        <w:rPr>
          <w:rFonts w:hint="default"/>
          <w:b w:val="0"/>
          <w:bCs w:val="0"/>
        </w:rPr>
      </w:sdtEndPr>
      <w:sdtContent>
        <w:tbl>
          <w:tblPr>
            <w:tblW w:w="9064" w:type="dxa"/>
            <w:jc w:val="center"/>
            <w:tblLook w:val="04A0" w:firstRow="1" w:lastRow="0" w:firstColumn="1" w:lastColumn="0" w:noHBand="0" w:noVBand="1"/>
          </w:tblPr>
          <w:tblGrid>
            <w:gridCol w:w="626"/>
            <w:gridCol w:w="3907"/>
            <w:gridCol w:w="1016"/>
            <w:gridCol w:w="755"/>
            <w:gridCol w:w="1134"/>
            <w:gridCol w:w="755"/>
            <w:gridCol w:w="871"/>
          </w:tblGrid>
          <w:tr w:rsidR="008E6E3A" w:rsidRPr="00FF5047" w14:paraId="299DDB25" w14:textId="77777777" w:rsidTr="00C83D8B">
            <w:trPr>
              <w:trHeight w:val="285"/>
              <w:jc w:val="center"/>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91E13" w14:textId="5C762B6D" w:rsidR="008E6E3A" w:rsidRPr="00C83D8B" w:rsidRDefault="008E6E3A">
                <w:pPr>
                  <w:widowControl/>
                  <w:jc w:val="center"/>
                  <w:rPr>
                    <w:rFonts w:asciiTheme="minorEastAsia" w:hAnsiTheme="minorEastAsia" w:cs="宋体"/>
                    <w:b/>
                    <w:bCs/>
                    <w:color w:val="000000"/>
                    <w:kern w:val="0"/>
                    <w:sz w:val="18"/>
                    <w:szCs w:val="18"/>
                  </w:rPr>
                </w:pPr>
                <w:r w:rsidRPr="00C83D8B">
                  <w:rPr>
                    <w:rFonts w:asciiTheme="minorEastAsia" w:hAnsiTheme="minorEastAsia" w:cs="宋体" w:hint="eastAsia"/>
                    <w:b/>
                    <w:bCs/>
                    <w:color w:val="000000"/>
                    <w:kern w:val="0"/>
                    <w:sz w:val="18"/>
                    <w:szCs w:val="18"/>
                  </w:rPr>
                  <w:t>序号</w:t>
                </w:r>
              </w:p>
            </w:tc>
            <w:tc>
              <w:tcPr>
                <w:tcW w:w="3907" w:type="dxa"/>
                <w:tcBorders>
                  <w:top w:val="single" w:sz="4" w:space="0" w:color="auto"/>
                  <w:left w:val="nil"/>
                  <w:bottom w:val="single" w:sz="4" w:space="0" w:color="auto"/>
                  <w:right w:val="single" w:sz="4" w:space="0" w:color="auto"/>
                </w:tcBorders>
                <w:shd w:val="clear" w:color="auto" w:fill="auto"/>
                <w:noWrap/>
                <w:vAlign w:val="center"/>
                <w:hideMark/>
              </w:tcPr>
              <w:p w14:paraId="22439CCA" w14:textId="77777777" w:rsidR="008E6E3A" w:rsidRPr="00C83D8B" w:rsidRDefault="008E6E3A">
                <w:pPr>
                  <w:widowControl/>
                  <w:jc w:val="center"/>
                  <w:rPr>
                    <w:rFonts w:asciiTheme="minorEastAsia" w:hAnsiTheme="minorEastAsia" w:cs="宋体"/>
                    <w:b/>
                    <w:bCs/>
                    <w:color w:val="000000"/>
                    <w:kern w:val="0"/>
                    <w:sz w:val="18"/>
                    <w:szCs w:val="18"/>
                  </w:rPr>
                </w:pPr>
                <w:r w:rsidRPr="00C83D8B">
                  <w:rPr>
                    <w:rFonts w:asciiTheme="minorEastAsia" w:hAnsiTheme="minorEastAsia" w:cs="宋体" w:hint="eastAsia"/>
                    <w:b/>
                    <w:bCs/>
                    <w:color w:val="000000"/>
                    <w:kern w:val="0"/>
                    <w:sz w:val="18"/>
                    <w:szCs w:val="18"/>
                  </w:rPr>
                  <w:t>名称</w:t>
                </w:r>
              </w:p>
            </w:tc>
            <w:tc>
              <w:tcPr>
                <w:tcW w:w="1016" w:type="dxa"/>
                <w:tcBorders>
                  <w:top w:val="single" w:sz="4" w:space="0" w:color="auto"/>
                  <w:left w:val="nil"/>
                  <w:bottom w:val="single" w:sz="4" w:space="0" w:color="auto"/>
                  <w:right w:val="single" w:sz="4" w:space="0" w:color="auto"/>
                </w:tcBorders>
                <w:shd w:val="clear" w:color="auto" w:fill="auto"/>
                <w:noWrap/>
                <w:vAlign w:val="center"/>
                <w:hideMark/>
              </w:tcPr>
              <w:p w14:paraId="16E2BBB7" w14:textId="42772695" w:rsidR="008E6E3A" w:rsidRPr="00C83D8B" w:rsidRDefault="008E6E3A">
                <w:pPr>
                  <w:widowControl/>
                  <w:jc w:val="center"/>
                  <w:rPr>
                    <w:rFonts w:asciiTheme="minorEastAsia" w:hAnsiTheme="minorEastAsia" w:cs="宋体"/>
                    <w:b/>
                    <w:bCs/>
                    <w:color w:val="000000"/>
                    <w:kern w:val="0"/>
                    <w:sz w:val="18"/>
                    <w:szCs w:val="18"/>
                  </w:rPr>
                </w:pPr>
                <w:r w:rsidRPr="00C83D8B">
                  <w:rPr>
                    <w:rFonts w:asciiTheme="minorEastAsia" w:hAnsiTheme="minorEastAsia" w:cs="宋体" w:hint="eastAsia"/>
                    <w:b/>
                    <w:bCs/>
                    <w:color w:val="000000"/>
                    <w:kern w:val="0"/>
                    <w:sz w:val="18"/>
                    <w:szCs w:val="18"/>
                  </w:rPr>
                  <w:t>市场价（元）</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14:paraId="13481627" w14:textId="77777777" w:rsidR="008E6E3A" w:rsidRPr="00C83D8B" w:rsidRDefault="008E6E3A">
                <w:pPr>
                  <w:widowControl/>
                  <w:jc w:val="center"/>
                  <w:rPr>
                    <w:rFonts w:asciiTheme="minorEastAsia" w:hAnsiTheme="minorEastAsia" w:cs="宋体"/>
                    <w:b/>
                    <w:bCs/>
                    <w:color w:val="000000"/>
                    <w:kern w:val="0"/>
                    <w:sz w:val="18"/>
                    <w:szCs w:val="18"/>
                  </w:rPr>
                </w:pPr>
                <w:r w:rsidRPr="00C83D8B">
                  <w:rPr>
                    <w:rFonts w:asciiTheme="minorEastAsia" w:hAnsiTheme="minorEastAsia" w:cs="宋体" w:hint="eastAsia"/>
                    <w:b/>
                    <w:bCs/>
                    <w:color w:val="000000"/>
                    <w:kern w:val="0"/>
                    <w:sz w:val="18"/>
                    <w:szCs w:val="18"/>
                  </w:rPr>
                  <w:t>数量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F869243" w14:textId="77777777" w:rsidR="008E6E3A" w:rsidRPr="00C83D8B" w:rsidRDefault="008E6E3A">
                <w:pPr>
                  <w:widowControl/>
                  <w:jc w:val="center"/>
                  <w:rPr>
                    <w:rFonts w:asciiTheme="minorEastAsia" w:hAnsiTheme="minorEastAsia" w:cs="宋体"/>
                    <w:b/>
                    <w:bCs/>
                    <w:color w:val="000000"/>
                    <w:kern w:val="0"/>
                    <w:sz w:val="18"/>
                    <w:szCs w:val="18"/>
                  </w:rPr>
                </w:pPr>
                <w:r w:rsidRPr="00C83D8B">
                  <w:rPr>
                    <w:rFonts w:asciiTheme="minorEastAsia" w:hAnsiTheme="minorEastAsia" w:cs="宋体" w:hint="eastAsia"/>
                    <w:b/>
                    <w:bCs/>
                    <w:color w:val="000000"/>
                    <w:kern w:val="0"/>
                    <w:sz w:val="18"/>
                    <w:szCs w:val="18"/>
                  </w:rPr>
                  <w:t>教育折扣价（元）</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14:paraId="78A5E1BD" w14:textId="77777777" w:rsidR="008E6E3A" w:rsidRPr="00C83D8B" w:rsidRDefault="008E6E3A">
                <w:pPr>
                  <w:widowControl/>
                  <w:jc w:val="center"/>
                  <w:rPr>
                    <w:rFonts w:asciiTheme="minorEastAsia" w:hAnsiTheme="minorEastAsia" w:cs="宋体"/>
                    <w:b/>
                    <w:bCs/>
                    <w:color w:val="000000"/>
                    <w:kern w:val="0"/>
                    <w:sz w:val="18"/>
                    <w:szCs w:val="18"/>
                  </w:rPr>
                </w:pPr>
                <w:r w:rsidRPr="00C83D8B">
                  <w:rPr>
                    <w:rFonts w:asciiTheme="minorEastAsia" w:hAnsiTheme="minorEastAsia" w:cs="宋体" w:hint="eastAsia"/>
                    <w:b/>
                    <w:bCs/>
                    <w:color w:val="000000"/>
                    <w:kern w:val="0"/>
                    <w:sz w:val="18"/>
                    <w:szCs w:val="18"/>
                  </w:rPr>
                  <w:t>数量</w:t>
                </w:r>
              </w:p>
            </w:tc>
            <w:tc>
              <w:tcPr>
                <w:tcW w:w="871" w:type="dxa"/>
                <w:tcBorders>
                  <w:top w:val="single" w:sz="4" w:space="0" w:color="auto"/>
                  <w:left w:val="nil"/>
                  <w:bottom w:val="single" w:sz="4" w:space="0" w:color="auto"/>
                  <w:right w:val="single" w:sz="4" w:space="0" w:color="auto"/>
                </w:tcBorders>
                <w:shd w:val="clear" w:color="auto" w:fill="auto"/>
                <w:noWrap/>
                <w:vAlign w:val="center"/>
                <w:hideMark/>
              </w:tcPr>
              <w:p w14:paraId="0ED201DB" w14:textId="77777777" w:rsidR="008E6E3A" w:rsidRPr="00C83D8B" w:rsidRDefault="008E6E3A">
                <w:pPr>
                  <w:widowControl/>
                  <w:jc w:val="center"/>
                  <w:rPr>
                    <w:rFonts w:asciiTheme="minorEastAsia" w:hAnsiTheme="minorEastAsia" w:cs="宋体"/>
                    <w:b/>
                    <w:bCs/>
                    <w:color w:val="000000"/>
                    <w:kern w:val="0"/>
                    <w:sz w:val="18"/>
                    <w:szCs w:val="18"/>
                  </w:rPr>
                </w:pPr>
                <w:r w:rsidRPr="00C83D8B">
                  <w:rPr>
                    <w:rFonts w:asciiTheme="minorEastAsia" w:hAnsiTheme="minorEastAsia" w:cs="宋体" w:hint="eastAsia"/>
                    <w:b/>
                    <w:bCs/>
                    <w:color w:val="000000"/>
                    <w:kern w:val="0"/>
                    <w:sz w:val="18"/>
                    <w:szCs w:val="18"/>
                  </w:rPr>
                  <w:t>总价（元）</w:t>
                </w:r>
              </w:p>
            </w:tc>
          </w:tr>
          <w:tr w:rsidR="00851765" w:rsidRPr="00FF5047" w14:paraId="18EB0FEF"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tcPr>
              <w:p w14:paraId="5D540128" w14:textId="46D4F757"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1</w:t>
                </w:r>
              </w:p>
            </w:tc>
            <w:tc>
              <w:tcPr>
                <w:tcW w:w="3907" w:type="dxa"/>
                <w:tcBorders>
                  <w:top w:val="nil"/>
                  <w:left w:val="nil"/>
                  <w:bottom w:val="single" w:sz="4" w:space="0" w:color="auto"/>
                  <w:right w:val="single" w:sz="4" w:space="0" w:color="auto"/>
                </w:tcBorders>
                <w:shd w:val="clear" w:color="auto" w:fill="auto"/>
                <w:noWrap/>
                <w:vAlign w:val="center"/>
              </w:tcPr>
              <w:p w14:paraId="7ABD3A3D" w14:textId="6D0098A1" w:rsidR="00851765" w:rsidRPr="00C83D8B" w:rsidRDefault="00851765">
                <w:pPr>
                  <w:widowControl/>
                  <w:jc w:val="left"/>
                  <w:rPr>
                    <w:rFonts w:asciiTheme="minorEastAsia" w:hAnsiTheme="minorEastAsia" w:cs="宋体"/>
                    <w:kern w:val="0"/>
                    <w:sz w:val="18"/>
                    <w:szCs w:val="18"/>
                  </w:rPr>
                </w:pPr>
                <w:r w:rsidRPr="00C83D8B">
                  <w:rPr>
                    <w:rFonts w:asciiTheme="minorEastAsia" w:hAnsiTheme="minorEastAsia"/>
                    <w:sz w:val="18"/>
                    <w:szCs w:val="18"/>
                  </w:rPr>
                  <w:t>RoboMaster M3508 P19</w:t>
                </w:r>
                <w:r w:rsidRPr="00C83D8B">
                  <w:rPr>
                    <w:rFonts w:asciiTheme="minorEastAsia" w:hAnsiTheme="minorEastAsia" w:hint="eastAsia"/>
                    <w:sz w:val="18"/>
                    <w:szCs w:val="18"/>
                  </w:rPr>
                  <w:t>直流无刷减速电机</w:t>
                </w:r>
              </w:p>
            </w:tc>
            <w:tc>
              <w:tcPr>
                <w:tcW w:w="1016" w:type="dxa"/>
                <w:tcBorders>
                  <w:top w:val="nil"/>
                  <w:left w:val="nil"/>
                  <w:bottom w:val="single" w:sz="4" w:space="0" w:color="auto"/>
                  <w:right w:val="single" w:sz="4" w:space="0" w:color="auto"/>
                </w:tcBorders>
                <w:shd w:val="clear" w:color="auto" w:fill="auto"/>
                <w:noWrap/>
                <w:vAlign w:val="center"/>
              </w:tcPr>
              <w:p w14:paraId="487026C7" w14:textId="4AEC5D30"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499</w:t>
                </w:r>
              </w:p>
            </w:tc>
            <w:tc>
              <w:tcPr>
                <w:tcW w:w="755" w:type="dxa"/>
                <w:tcBorders>
                  <w:top w:val="nil"/>
                  <w:left w:val="nil"/>
                  <w:bottom w:val="single" w:sz="4" w:space="0" w:color="auto"/>
                  <w:right w:val="single" w:sz="4" w:space="0" w:color="auto"/>
                </w:tcBorders>
                <w:shd w:val="clear" w:color="auto" w:fill="auto"/>
                <w:vAlign w:val="center"/>
              </w:tcPr>
              <w:p w14:paraId="118C7A6F" w14:textId="77777777"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tcPr>
              <w:p w14:paraId="5541BB81" w14:textId="68BFC849"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299</w:t>
                </w:r>
              </w:p>
            </w:tc>
            <w:tc>
              <w:tcPr>
                <w:tcW w:w="755" w:type="dxa"/>
                <w:tcBorders>
                  <w:top w:val="nil"/>
                  <w:left w:val="nil"/>
                  <w:bottom w:val="single" w:sz="4" w:space="0" w:color="auto"/>
                  <w:right w:val="single" w:sz="4" w:space="0" w:color="auto"/>
                </w:tcBorders>
                <w:shd w:val="clear" w:color="auto" w:fill="auto"/>
                <w:vAlign w:val="center"/>
              </w:tcPr>
              <w:p w14:paraId="55C33321" w14:textId="77777777"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tcPr>
              <w:p w14:paraId="3C8D6F13" w14:textId="77777777" w:rsidR="00851765" w:rsidRPr="00C83D8B" w:rsidRDefault="00851765">
                <w:pPr>
                  <w:widowControl/>
                  <w:jc w:val="center"/>
                  <w:rPr>
                    <w:rFonts w:asciiTheme="minorEastAsia" w:hAnsiTheme="minorEastAsia"/>
                    <w:color w:val="000000"/>
                    <w:sz w:val="18"/>
                    <w:szCs w:val="18"/>
                  </w:rPr>
                </w:pPr>
              </w:p>
            </w:tc>
          </w:tr>
          <w:tr w:rsidR="00851765" w:rsidRPr="00FF5047" w14:paraId="3BCBEEAF"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27ECD0D7" w14:textId="20738E29"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2</w:t>
                </w:r>
              </w:p>
            </w:tc>
            <w:tc>
              <w:tcPr>
                <w:tcW w:w="3907" w:type="dxa"/>
                <w:tcBorders>
                  <w:top w:val="nil"/>
                  <w:left w:val="nil"/>
                  <w:bottom w:val="single" w:sz="4" w:space="0" w:color="auto"/>
                  <w:right w:val="single" w:sz="4" w:space="0" w:color="auto"/>
                </w:tcBorders>
                <w:shd w:val="clear" w:color="auto" w:fill="auto"/>
                <w:noWrap/>
                <w:vAlign w:val="center"/>
                <w:hideMark/>
              </w:tcPr>
              <w:p w14:paraId="43149D00" w14:textId="462FCDC8" w:rsidR="00851765" w:rsidRPr="00C83D8B" w:rsidRDefault="00851765">
                <w:pPr>
                  <w:widowControl/>
                  <w:jc w:val="left"/>
                  <w:rPr>
                    <w:rFonts w:asciiTheme="minorEastAsia" w:hAnsiTheme="minorEastAsia" w:cs="宋体"/>
                    <w:kern w:val="0"/>
                    <w:sz w:val="18"/>
                    <w:szCs w:val="18"/>
                  </w:rPr>
                </w:pPr>
                <w:r w:rsidRPr="00C83D8B">
                  <w:rPr>
                    <w:rFonts w:asciiTheme="minorEastAsia" w:hAnsiTheme="minorEastAsia"/>
                    <w:sz w:val="18"/>
                    <w:szCs w:val="18"/>
                  </w:rPr>
                  <w:t xml:space="preserve">RoboMaster C620 </w:t>
                </w:r>
                <w:r w:rsidRPr="00C83D8B">
                  <w:rPr>
                    <w:rFonts w:asciiTheme="minorEastAsia" w:hAnsiTheme="minorEastAsia" w:hint="eastAsia"/>
                    <w:sz w:val="18"/>
                    <w:szCs w:val="18"/>
                  </w:rPr>
                  <w:t>无刷电机调速器</w:t>
                </w:r>
              </w:p>
            </w:tc>
            <w:tc>
              <w:tcPr>
                <w:tcW w:w="1016" w:type="dxa"/>
                <w:tcBorders>
                  <w:top w:val="nil"/>
                  <w:left w:val="nil"/>
                  <w:bottom w:val="single" w:sz="4" w:space="0" w:color="auto"/>
                  <w:right w:val="single" w:sz="4" w:space="0" w:color="auto"/>
                </w:tcBorders>
                <w:shd w:val="clear" w:color="auto" w:fill="auto"/>
                <w:noWrap/>
                <w:vAlign w:val="center"/>
                <w:hideMark/>
              </w:tcPr>
              <w:p w14:paraId="08D7DB20" w14:textId="32F63A57"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399</w:t>
                </w:r>
              </w:p>
            </w:tc>
            <w:tc>
              <w:tcPr>
                <w:tcW w:w="755" w:type="dxa"/>
                <w:tcBorders>
                  <w:top w:val="nil"/>
                  <w:left w:val="nil"/>
                  <w:bottom w:val="single" w:sz="4" w:space="0" w:color="auto"/>
                  <w:right w:val="single" w:sz="4" w:space="0" w:color="auto"/>
                </w:tcBorders>
                <w:shd w:val="clear" w:color="auto" w:fill="auto"/>
                <w:vAlign w:val="center"/>
                <w:hideMark/>
              </w:tcPr>
              <w:p w14:paraId="5BFE1119" w14:textId="4E95601E"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3CE2C7F2" w14:textId="2B28ED6E"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239</w:t>
                </w:r>
              </w:p>
            </w:tc>
            <w:tc>
              <w:tcPr>
                <w:tcW w:w="755" w:type="dxa"/>
                <w:tcBorders>
                  <w:top w:val="nil"/>
                  <w:left w:val="nil"/>
                  <w:bottom w:val="single" w:sz="4" w:space="0" w:color="auto"/>
                  <w:right w:val="single" w:sz="4" w:space="0" w:color="auto"/>
                </w:tcBorders>
                <w:shd w:val="clear" w:color="auto" w:fill="auto"/>
                <w:vAlign w:val="center"/>
                <w:hideMark/>
              </w:tcPr>
              <w:p w14:paraId="631D5CEA" w14:textId="53953CEF"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78825A37" w14:textId="1F4F7518" w:rsidR="00851765" w:rsidRPr="00C83D8B" w:rsidRDefault="00851765">
                <w:pPr>
                  <w:widowControl/>
                  <w:jc w:val="center"/>
                  <w:rPr>
                    <w:rFonts w:asciiTheme="minorEastAsia" w:hAnsiTheme="minorEastAsia"/>
                    <w:color w:val="000000"/>
                    <w:sz w:val="18"/>
                    <w:szCs w:val="18"/>
                  </w:rPr>
                </w:pPr>
              </w:p>
            </w:tc>
          </w:tr>
          <w:tr w:rsidR="00851765" w:rsidRPr="00FF5047" w14:paraId="311932F3"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19908F69" w14:textId="5C2955EC"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3</w:t>
                </w:r>
              </w:p>
            </w:tc>
            <w:tc>
              <w:tcPr>
                <w:tcW w:w="3907" w:type="dxa"/>
                <w:tcBorders>
                  <w:top w:val="nil"/>
                  <w:left w:val="nil"/>
                  <w:bottom w:val="single" w:sz="4" w:space="0" w:color="auto"/>
                  <w:right w:val="single" w:sz="4" w:space="0" w:color="auto"/>
                </w:tcBorders>
                <w:shd w:val="clear" w:color="auto" w:fill="auto"/>
                <w:noWrap/>
                <w:vAlign w:val="center"/>
                <w:hideMark/>
              </w:tcPr>
              <w:p w14:paraId="59DA6ED5" w14:textId="6944F08D" w:rsidR="00851765" w:rsidRPr="00C83D8B" w:rsidRDefault="00851765">
                <w:pPr>
                  <w:widowControl/>
                  <w:jc w:val="left"/>
                  <w:rPr>
                    <w:rFonts w:asciiTheme="minorEastAsia" w:hAnsiTheme="minorEastAsia" w:cs="宋体"/>
                    <w:kern w:val="0"/>
                    <w:sz w:val="18"/>
                    <w:szCs w:val="18"/>
                  </w:rPr>
                </w:pPr>
                <w:r w:rsidRPr="00C83D8B">
                  <w:rPr>
                    <w:rFonts w:asciiTheme="minorEastAsia" w:hAnsiTheme="minorEastAsia"/>
                    <w:sz w:val="18"/>
                    <w:szCs w:val="18"/>
                  </w:rPr>
                  <w:t xml:space="preserve">RoboMaster M3508 </w:t>
                </w:r>
                <w:r w:rsidRPr="00C83D8B">
                  <w:rPr>
                    <w:rFonts w:asciiTheme="minorEastAsia" w:hAnsiTheme="minorEastAsia" w:hint="eastAsia"/>
                    <w:sz w:val="18"/>
                    <w:szCs w:val="18"/>
                  </w:rPr>
                  <w:t>附件包</w:t>
                </w:r>
              </w:p>
            </w:tc>
            <w:tc>
              <w:tcPr>
                <w:tcW w:w="1016" w:type="dxa"/>
                <w:tcBorders>
                  <w:top w:val="nil"/>
                  <w:left w:val="nil"/>
                  <w:bottom w:val="single" w:sz="4" w:space="0" w:color="auto"/>
                  <w:right w:val="single" w:sz="4" w:space="0" w:color="auto"/>
                </w:tcBorders>
                <w:shd w:val="clear" w:color="auto" w:fill="auto"/>
                <w:noWrap/>
                <w:vAlign w:val="center"/>
                <w:hideMark/>
              </w:tcPr>
              <w:p w14:paraId="2BDACA5B" w14:textId="14CD4FDB"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339</w:t>
                </w:r>
              </w:p>
            </w:tc>
            <w:tc>
              <w:tcPr>
                <w:tcW w:w="755" w:type="dxa"/>
                <w:tcBorders>
                  <w:top w:val="nil"/>
                  <w:left w:val="nil"/>
                  <w:bottom w:val="single" w:sz="4" w:space="0" w:color="auto"/>
                  <w:right w:val="single" w:sz="4" w:space="0" w:color="auto"/>
                </w:tcBorders>
                <w:shd w:val="clear" w:color="auto" w:fill="auto"/>
                <w:noWrap/>
                <w:vAlign w:val="center"/>
                <w:hideMark/>
              </w:tcPr>
              <w:p w14:paraId="0391CAE5" w14:textId="64E38AA5"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0B2171C3" w14:textId="237D36FD"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203</w:t>
                </w:r>
              </w:p>
            </w:tc>
            <w:tc>
              <w:tcPr>
                <w:tcW w:w="755" w:type="dxa"/>
                <w:tcBorders>
                  <w:top w:val="nil"/>
                  <w:left w:val="nil"/>
                  <w:bottom w:val="single" w:sz="4" w:space="0" w:color="auto"/>
                  <w:right w:val="single" w:sz="4" w:space="0" w:color="auto"/>
                </w:tcBorders>
                <w:shd w:val="clear" w:color="auto" w:fill="auto"/>
                <w:noWrap/>
                <w:vAlign w:val="center"/>
                <w:hideMark/>
              </w:tcPr>
              <w:p w14:paraId="1D15ECA8" w14:textId="3800EABD"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noWrap/>
                <w:vAlign w:val="center"/>
                <w:hideMark/>
              </w:tcPr>
              <w:p w14:paraId="6D249FF4" w14:textId="163A2B5B" w:rsidR="00851765" w:rsidRPr="00C83D8B" w:rsidRDefault="00851765">
                <w:pPr>
                  <w:widowControl/>
                  <w:jc w:val="center"/>
                  <w:rPr>
                    <w:rFonts w:asciiTheme="minorEastAsia" w:hAnsiTheme="minorEastAsia"/>
                    <w:color w:val="000000"/>
                    <w:sz w:val="18"/>
                    <w:szCs w:val="18"/>
                  </w:rPr>
                </w:pPr>
              </w:p>
            </w:tc>
          </w:tr>
          <w:tr w:rsidR="00851765" w:rsidRPr="00FF5047" w14:paraId="3480AE06"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2EC46FEB" w14:textId="15B344C1"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4</w:t>
                </w:r>
              </w:p>
            </w:tc>
            <w:tc>
              <w:tcPr>
                <w:tcW w:w="3907" w:type="dxa"/>
                <w:tcBorders>
                  <w:top w:val="nil"/>
                  <w:left w:val="nil"/>
                  <w:bottom w:val="single" w:sz="4" w:space="0" w:color="auto"/>
                  <w:right w:val="single" w:sz="4" w:space="0" w:color="auto"/>
                </w:tcBorders>
                <w:shd w:val="clear" w:color="auto" w:fill="auto"/>
                <w:noWrap/>
                <w:vAlign w:val="center"/>
                <w:hideMark/>
              </w:tcPr>
              <w:p w14:paraId="41064377" w14:textId="48A4F8F0" w:rsidR="00851765" w:rsidRPr="00C83D8B" w:rsidRDefault="00851765">
                <w:pPr>
                  <w:widowControl/>
                  <w:jc w:val="left"/>
                  <w:rPr>
                    <w:rFonts w:asciiTheme="minorEastAsia" w:hAnsiTheme="minorEastAsia" w:cs="宋体"/>
                    <w:kern w:val="0"/>
                    <w:sz w:val="18"/>
                    <w:szCs w:val="18"/>
                  </w:rPr>
                </w:pPr>
                <w:r w:rsidRPr="00C83D8B">
                  <w:rPr>
                    <w:rFonts w:asciiTheme="minorEastAsia" w:hAnsiTheme="minorEastAsia"/>
                    <w:sz w:val="18"/>
                    <w:szCs w:val="18"/>
                  </w:rPr>
                  <w:t xml:space="preserve">RoboMaster M2006 P36 </w:t>
                </w:r>
                <w:r w:rsidRPr="00C83D8B">
                  <w:rPr>
                    <w:rFonts w:asciiTheme="minorEastAsia" w:hAnsiTheme="minorEastAsia" w:hint="eastAsia"/>
                    <w:sz w:val="18"/>
                    <w:szCs w:val="18"/>
                  </w:rPr>
                  <w:t>直流无刷减速电机</w:t>
                </w:r>
              </w:p>
            </w:tc>
            <w:tc>
              <w:tcPr>
                <w:tcW w:w="1016" w:type="dxa"/>
                <w:tcBorders>
                  <w:top w:val="nil"/>
                  <w:left w:val="nil"/>
                  <w:bottom w:val="single" w:sz="4" w:space="0" w:color="auto"/>
                  <w:right w:val="single" w:sz="4" w:space="0" w:color="auto"/>
                </w:tcBorders>
                <w:shd w:val="clear" w:color="auto" w:fill="auto"/>
                <w:noWrap/>
                <w:vAlign w:val="center"/>
                <w:hideMark/>
              </w:tcPr>
              <w:p w14:paraId="285715CE" w14:textId="7BEEE5E0"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259</w:t>
                </w:r>
              </w:p>
            </w:tc>
            <w:tc>
              <w:tcPr>
                <w:tcW w:w="755" w:type="dxa"/>
                <w:tcBorders>
                  <w:top w:val="nil"/>
                  <w:left w:val="nil"/>
                  <w:bottom w:val="single" w:sz="4" w:space="0" w:color="auto"/>
                  <w:right w:val="single" w:sz="4" w:space="0" w:color="auto"/>
                </w:tcBorders>
                <w:shd w:val="clear" w:color="auto" w:fill="auto"/>
                <w:vAlign w:val="center"/>
                <w:hideMark/>
              </w:tcPr>
              <w:p w14:paraId="2FEC570E" w14:textId="509DFB9A"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18D4780C" w14:textId="16F5C8A6"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155</w:t>
                </w:r>
              </w:p>
            </w:tc>
            <w:tc>
              <w:tcPr>
                <w:tcW w:w="755" w:type="dxa"/>
                <w:tcBorders>
                  <w:top w:val="nil"/>
                  <w:left w:val="nil"/>
                  <w:bottom w:val="single" w:sz="4" w:space="0" w:color="auto"/>
                  <w:right w:val="single" w:sz="4" w:space="0" w:color="auto"/>
                </w:tcBorders>
                <w:shd w:val="clear" w:color="auto" w:fill="auto"/>
                <w:vAlign w:val="center"/>
                <w:hideMark/>
              </w:tcPr>
              <w:p w14:paraId="2A0E3489" w14:textId="57CA2FF7"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7E022CE1" w14:textId="029EFB97" w:rsidR="00851765" w:rsidRPr="00C83D8B" w:rsidRDefault="00851765">
                <w:pPr>
                  <w:widowControl/>
                  <w:jc w:val="center"/>
                  <w:rPr>
                    <w:rFonts w:asciiTheme="minorEastAsia" w:hAnsiTheme="minorEastAsia"/>
                    <w:color w:val="000000"/>
                    <w:sz w:val="18"/>
                    <w:szCs w:val="18"/>
                  </w:rPr>
                </w:pPr>
              </w:p>
            </w:tc>
          </w:tr>
          <w:tr w:rsidR="00851765" w:rsidRPr="00FF5047" w14:paraId="31EE00FF"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47A0E070" w14:textId="6E1F4EF6"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5</w:t>
                </w:r>
              </w:p>
            </w:tc>
            <w:tc>
              <w:tcPr>
                <w:tcW w:w="3907" w:type="dxa"/>
                <w:tcBorders>
                  <w:top w:val="nil"/>
                  <w:left w:val="nil"/>
                  <w:bottom w:val="single" w:sz="4" w:space="0" w:color="auto"/>
                  <w:right w:val="single" w:sz="4" w:space="0" w:color="auto"/>
                </w:tcBorders>
                <w:shd w:val="clear" w:color="auto" w:fill="auto"/>
                <w:noWrap/>
                <w:vAlign w:val="center"/>
                <w:hideMark/>
              </w:tcPr>
              <w:p w14:paraId="01CF14BD" w14:textId="241F0911" w:rsidR="00851765" w:rsidRPr="00C83D8B" w:rsidRDefault="00851765">
                <w:pPr>
                  <w:widowControl/>
                  <w:jc w:val="left"/>
                  <w:rPr>
                    <w:rFonts w:asciiTheme="minorEastAsia" w:hAnsiTheme="minorEastAsia" w:cs="宋体"/>
                    <w:kern w:val="0"/>
                    <w:sz w:val="18"/>
                    <w:szCs w:val="18"/>
                  </w:rPr>
                </w:pPr>
                <w:r w:rsidRPr="00C83D8B">
                  <w:rPr>
                    <w:rFonts w:asciiTheme="minorEastAsia" w:hAnsiTheme="minorEastAsia"/>
                    <w:sz w:val="18"/>
                    <w:szCs w:val="18"/>
                  </w:rPr>
                  <w:t xml:space="preserve">RoboMaster C610 </w:t>
                </w:r>
                <w:r w:rsidRPr="00C83D8B">
                  <w:rPr>
                    <w:rFonts w:asciiTheme="minorEastAsia" w:hAnsiTheme="minorEastAsia" w:hint="eastAsia"/>
                    <w:sz w:val="18"/>
                    <w:szCs w:val="18"/>
                  </w:rPr>
                  <w:t>无刷电机调速器</w:t>
                </w:r>
              </w:p>
            </w:tc>
            <w:tc>
              <w:tcPr>
                <w:tcW w:w="1016" w:type="dxa"/>
                <w:tcBorders>
                  <w:top w:val="nil"/>
                  <w:left w:val="nil"/>
                  <w:bottom w:val="single" w:sz="4" w:space="0" w:color="auto"/>
                  <w:right w:val="single" w:sz="4" w:space="0" w:color="auto"/>
                </w:tcBorders>
                <w:shd w:val="clear" w:color="auto" w:fill="auto"/>
                <w:noWrap/>
                <w:vAlign w:val="center"/>
                <w:hideMark/>
              </w:tcPr>
              <w:p w14:paraId="005B474B" w14:textId="55AB9A28"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159</w:t>
                </w:r>
              </w:p>
            </w:tc>
            <w:tc>
              <w:tcPr>
                <w:tcW w:w="755" w:type="dxa"/>
                <w:tcBorders>
                  <w:top w:val="nil"/>
                  <w:left w:val="nil"/>
                  <w:bottom w:val="single" w:sz="4" w:space="0" w:color="auto"/>
                  <w:right w:val="single" w:sz="4" w:space="0" w:color="auto"/>
                </w:tcBorders>
                <w:shd w:val="clear" w:color="auto" w:fill="auto"/>
                <w:vAlign w:val="center"/>
                <w:hideMark/>
              </w:tcPr>
              <w:p w14:paraId="48CAB74E" w14:textId="28266FB4"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23E6F882" w14:textId="3345C739"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95</w:t>
                </w:r>
              </w:p>
            </w:tc>
            <w:tc>
              <w:tcPr>
                <w:tcW w:w="755" w:type="dxa"/>
                <w:tcBorders>
                  <w:top w:val="nil"/>
                  <w:left w:val="nil"/>
                  <w:bottom w:val="single" w:sz="4" w:space="0" w:color="auto"/>
                  <w:right w:val="single" w:sz="4" w:space="0" w:color="auto"/>
                </w:tcBorders>
                <w:shd w:val="clear" w:color="auto" w:fill="auto"/>
                <w:vAlign w:val="center"/>
                <w:hideMark/>
              </w:tcPr>
              <w:p w14:paraId="6ED86040" w14:textId="6598076F"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7DF16CF5" w14:textId="14622344" w:rsidR="00851765" w:rsidRPr="00C83D8B" w:rsidRDefault="00851765">
                <w:pPr>
                  <w:widowControl/>
                  <w:jc w:val="center"/>
                  <w:rPr>
                    <w:rFonts w:asciiTheme="minorEastAsia" w:hAnsiTheme="minorEastAsia"/>
                    <w:color w:val="000000"/>
                    <w:sz w:val="18"/>
                    <w:szCs w:val="18"/>
                  </w:rPr>
                </w:pPr>
              </w:p>
            </w:tc>
          </w:tr>
          <w:tr w:rsidR="00851765" w:rsidRPr="00FF5047" w14:paraId="6A14700D"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12A8F235" w14:textId="16F8B59E"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6</w:t>
                </w:r>
              </w:p>
            </w:tc>
            <w:tc>
              <w:tcPr>
                <w:tcW w:w="3907" w:type="dxa"/>
                <w:tcBorders>
                  <w:top w:val="nil"/>
                  <w:left w:val="nil"/>
                  <w:bottom w:val="single" w:sz="4" w:space="0" w:color="auto"/>
                  <w:right w:val="single" w:sz="4" w:space="0" w:color="auto"/>
                </w:tcBorders>
                <w:shd w:val="clear" w:color="auto" w:fill="auto"/>
                <w:noWrap/>
                <w:vAlign w:val="center"/>
                <w:hideMark/>
              </w:tcPr>
              <w:p w14:paraId="76609E3D" w14:textId="126C3EF1" w:rsidR="00851765" w:rsidRPr="00C83D8B" w:rsidRDefault="00851765">
                <w:pPr>
                  <w:widowControl/>
                  <w:jc w:val="left"/>
                  <w:rPr>
                    <w:rFonts w:asciiTheme="minorEastAsia" w:hAnsiTheme="minorEastAsia" w:cs="宋体"/>
                    <w:kern w:val="0"/>
                    <w:sz w:val="18"/>
                    <w:szCs w:val="18"/>
                  </w:rPr>
                </w:pPr>
                <w:r w:rsidRPr="00C83D8B">
                  <w:rPr>
                    <w:rFonts w:asciiTheme="minorEastAsia" w:hAnsiTheme="minorEastAsia"/>
                    <w:color w:val="000000"/>
                    <w:sz w:val="18"/>
                    <w:szCs w:val="18"/>
                  </w:rPr>
                  <w:t xml:space="preserve">RoboMaster GM6020 </w:t>
                </w:r>
                <w:r w:rsidRPr="00C83D8B">
                  <w:rPr>
                    <w:rFonts w:asciiTheme="minorEastAsia" w:hAnsiTheme="minorEastAsia" w:hint="eastAsia"/>
                    <w:color w:val="000000"/>
                    <w:sz w:val="18"/>
                    <w:szCs w:val="18"/>
                  </w:rPr>
                  <w:t>直流无刷电机</w:t>
                </w:r>
              </w:p>
            </w:tc>
            <w:tc>
              <w:tcPr>
                <w:tcW w:w="1016" w:type="dxa"/>
                <w:tcBorders>
                  <w:top w:val="nil"/>
                  <w:left w:val="nil"/>
                  <w:bottom w:val="single" w:sz="4" w:space="0" w:color="auto"/>
                  <w:right w:val="single" w:sz="4" w:space="0" w:color="auto"/>
                </w:tcBorders>
                <w:shd w:val="clear" w:color="auto" w:fill="auto"/>
                <w:noWrap/>
                <w:vAlign w:val="center"/>
                <w:hideMark/>
              </w:tcPr>
              <w:p w14:paraId="73A372D5" w14:textId="5DB769C2"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899</w:t>
                </w:r>
              </w:p>
            </w:tc>
            <w:tc>
              <w:tcPr>
                <w:tcW w:w="755" w:type="dxa"/>
                <w:tcBorders>
                  <w:top w:val="nil"/>
                  <w:left w:val="nil"/>
                  <w:bottom w:val="single" w:sz="4" w:space="0" w:color="auto"/>
                  <w:right w:val="single" w:sz="4" w:space="0" w:color="auto"/>
                </w:tcBorders>
                <w:shd w:val="clear" w:color="auto" w:fill="auto"/>
                <w:vAlign w:val="center"/>
                <w:hideMark/>
              </w:tcPr>
              <w:p w14:paraId="60794C23" w14:textId="13EF976F"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286AD72C" w14:textId="606118E2"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539</w:t>
                </w:r>
              </w:p>
            </w:tc>
            <w:tc>
              <w:tcPr>
                <w:tcW w:w="755" w:type="dxa"/>
                <w:tcBorders>
                  <w:top w:val="nil"/>
                  <w:left w:val="nil"/>
                  <w:bottom w:val="single" w:sz="4" w:space="0" w:color="auto"/>
                  <w:right w:val="single" w:sz="4" w:space="0" w:color="auto"/>
                </w:tcBorders>
                <w:shd w:val="clear" w:color="auto" w:fill="auto"/>
                <w:vAlign w:val="center"/>
                <w:hideMark/>
              </w:tcPr>
              <w:p w14:paraId="25CD8183" w14:textId="69914BD9"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57EE3FDA" w14:textId="0617AB76" w:rsidR="00851765" w:rsidRPr="00C83D8B" w:rsidRDefault="00851765">
                <w:pPr>
                  <w:widowControl/>
                  <w:jc w:val="center"/>
                  <w:rPr>
                    <w:rFonts w:asciiTheme="minorEastAsia" w:hAnsiTheme="minorEastAsia"/>
                    <w:color w:val="000000"/>
                    <w:sz w:val="18"/>
                    <w:szCs w:val="18"/>
                  </w:rPr>
                </w:pPr>
              </w:p>
            </w:tc>
          </w:tr>
          <w:tr w:rsidR="00851765" w:rsidRPr="00FF5047" w14:paraId="4D9CD674"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2D1B851B" w14:textId="0804750A"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7</w:t>
                </w:r>
              </w:p>
            </w:tc>
            <w:tc>
              <w:tcPr>
                <w:tcW w:w="3907" w:type="dxa"/>
                <w:tcBorders>
                  <w:top w:val="nil"/>
                  <w:left w:val="nil"/>
                  <w:bottom w:val="single" w:sz="4" w:space="0" w:color="auto"/>
                  <w:right w:val="single" w:sz="4" w:space="0" w:color="auto"/>
                </w:tcBorders>
                <w:shd w:val="clear" w:color="auto" w:fill="auto"/>
                <w:noWrap/>
                <w:vAlign w:val="center"/>
                <w:hideMark/>
              </w:tcPr>
              <w:p w14:paraId="13CE233F" w14:textId="6C787EA9" w:rsidR="00851765" w:rsidRPr="00C83D8B" w:rsidRDefault="00851765">
                <w:pPr>
                  <w:widowControl/>
                  <w:jc w:val="left"/>
                  <w:rPr>
                    <w:rFonts w:asciiTheme="minorEastAsia" w:hAnsiTheme="minorEastAsia" w:cs="宋体"/>
                    <w:kern w:val="0"/>
                    <w:sz w:val="18"/>
                    <w:szCs w:val="18"/>
                  </w:rPr>
                </w:pPr>
                <w:r w:rsidRPr="00C83D8B">
                  <w:rPr>
                    <w:rFonts w:asciiTheme="minorEastAsia" w:hAnsiTheme="minorEastAsia"/>
                    <w:color w:val="000000"/>
                    <w:sz w:val="18"/>
                    <w:szCs w:val="18"/>
                  </w:rPr>
                  <w:t xml:space="preserve">RoboMaster SNAIL 2305 </w:t>
                </w:r>
                <w:r w:rsidRPr="00C83D8B">
                  <w:rPr>
                    <w:rFonts w:asciiTheme="minorEastAsia" w:hAnsiTheme="minorEastAsia" w:hint="eastAsia"/>
                    <w:color w:val="000000"/>
                    <w:sz w:val="18"/>
                    <w:szCs w:val="18"/>
                  </w:rPr>
                  <w:t>直流无刷电机</w:t>
                </w:r>
              </w:p>
            </w:tc>
            <w:tc>
              <w:tcPr>
                <w:tcW w:w="1016" w:type="dxa"/>
                <w:tcBorders>
                  <w:top w:val="nil"/>
                  <w:left w:val="nil"/>
                  <w:bottom w:val="single" w:sz="4" w:space="0" w:color="auto"/>
                  <w:right w:val="single" w:sz="4" w:space="0" w:color="auto"/>
                </w:tcBorders>
                <w:shd w:val="clear" w:color="auto" w:fill="auto"/>
                <w:noWrap/>
                <w:vAlign w:val="center"/>
                <w:hideMark/>
              </w:tcPr>
              <w:p w14:paraId="662AD178" w14:textId="65A00118"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129</w:t>
                </w:r>
              </w:p>
            </w:tc>
            <w:tc>
              <w:tcPr>
                <w:tcW w:w="755" w:type="dxa"/>
                <w:tcBorders>
                  <w:top w:val="nil"/>
                  <w:left w:val="nil"/>
                  <w:bottom w:val="single" w:sz="4" w:space="0" w:color="auto"/>
                  <w:right w:val="single" w:sz="4" w:space="0" w:color="auto"/>
                </w:tcBorders>
                <w:shd w:val="clear" w:color="auto" w:fill="auto"/>
                <w:vAlign w:val="center"/>
                <w:hideMark/>
              </w:tcPr>
              <w:p w14:paraId="13B2E188" w14:textId="5519895C"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5082D853" w14:textId="4656DE8B"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77</w:t>
                </w:r>
              </w:p>
            </w:tc>
            <w:tc>
              <w:tcPr>
                <w:tcW w:w="755" w:type="dxa"/>
                <w:tcBorders>
                  <w:top w:val="nil"/>
                  <w:left w:val="nil"/>
                  <w:bottom w:val="single" w:sz="4" w:space="0" w:color="auto"/>
                  <w:right w:val="single" w:sz="4" w:space="0" w:color="auto"/>
                </w:tcBorders>
                <w:shd w:val="clear" w:color="auto" w:fill="auto"/>
                <w:vAlign w:val="center"/>
                <w:hideMark/>
              </w:tcPr>
              <w:p w14:paraId="46B1D1A7" w14:textId="4FB770CD"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2EC4C3EB" w14:textId="4B6F5545" w:rsidR="00851765" w:rsidRPr="00C83D8B" w:rsidRDefault="00851765">
                <w:pPr>
                  <w:widowControl/>
                  <w:jc w:val="center"/>
                  <w:rPr>
                    <w:rFonts w:asciiTheme="minorEastAsia" w:hAnsiTheme="minorEastAsia"/>
                    <w:color w:val="000000"/>
                    <w:sz w:val="18"/>
                    <w:szCs w:val="18"/>
                  </w:rPr>
                </w:pPr>
              </w:p>
            </w:tc>
          </w:tr>
          <w:tr w:rsidR="00851765" w:rsidRPr="00FF5047" w14:paraId="586BA060"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14DBEFF1" w14:textId="0DA458C2"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8</w:t>
                </w:r>
              </w:p>
            </w:tc>
            <w:tc>
              <w:tcPr>
                <w:tcW w:w="3907" w:type="dxa"/>
                <w:tcBorders>
                  <w:top w:val="nil"/>
                  <w:left w:val="nil"/>
                  <w:bottom w:val="single" w:sz="4" w:space="0" w:color="auto"/>
                  <w:right w:val="single" w:sz="4" w:space="0" w:color="auto"/>
                </w:tcBorders>
                <w:shd w:val="clear" w:color="auto" w:fill="auto"/>
                <w:noWrap/>
                <w:vAlign w:val="center"/>
                <w:hideMark/>
              </w:tcPr>
              <w:p w14:paraId="5490B52F" w14:textId="6282A9F2" w:rsidR="00851765" w:rsidRPr="00C83D8B" w:rsidRDefault="00851765">
                <w:pPr>
                  <w:widowControl/>
                  <w:jc w:val="left"/>
                  <w:rPr>
                    <w:rFonts w:asciiTheme="minorEastAsia" w:hAnsiTheme="minorEastAsia" w:cs="宋体"/>
                    <w:kern w:val="0"/>
                    <w:sz w:val="18"/>
                    <w:szCs w:val="18"/>
                  </w:rPr>
                </w:pPr>
                <w:r w:rsidRPr="00C83D8B">
                  <w:rPr>
                    <w:rFonts w:asciiTheme="minorEastAsia" w:hAnsiTheme="minorEastAsia"/>
                    <w:color w:val="000000"/>
                    <w:sz w:val="18"/>
                    <w:szCs w:val="18"/>
                  </w:rPr>
                  <w:t xml:space="preserve">RoboMaster  C615 </w:t>
                </w:r>
                <w:r w:rsidRPr="00C83D8B">
                  <w:rPr>
                    <w:rFonts w:asciiTheme="minorEastAsia" w:hAnsiTheme="minorEastAsia" w:hint="eastAsia"/>
                    <w:color w:val="000000"/>
                    <w:sz w:val="18"/>
                    <w:szCs w:val="18"/>
                  </w:rPr>
                  <w:t>无刷电机调速器</w:t>
                </w:r>
              </w:p>
            </w:tc>
            <w:tc>
              <w:tcPr>
                <w:tcW w:w="1016" w:type="dxa"/>
                <w:tcBorders>
                  <w:top w:val="nil"/>
                  <w:left w:val="nil"/>
                  <w:bottom w:val="single" w:sz="4" w:space="0" w:color="auto"/>
                  <w:right w:val="single" w:sz="4" w:space="0" w:color="auto"/>
                </w:tcBorders>
                <w:shd w:val="clear" w:color="auto" w:fill="auto"/>
                <w:noWrap/>
                <w:vAlign w:val="center"/>
                <w:hideMark/>
              </w:tcPr>
              <w:p w14:paraId="4E83B499" w14:textId="49BE8D3E"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109</w:t>
                </w:r>
              </w:p>
            </w:tc>
            <w:tc>
              <w:tcPr>
                <w:tcW w:w="755" w:type="dxa"/>
                <w:tcBorders>
                  <w:top w:val="nil"/>
                  <w:left w:val="nil"/>
                  <w:bottom w:val="single" w:sz="4" w:space="0" w:color="auto"/>
                  <w:right w:val="single" w:sz="4" w:space="0" w:color="auto"/>
                </w:tcBorders>
                <w:shd w:val="clear" w:color="auto" w:fill="auto"/>
                <w:vAlign w:val="center"/>
                <w:hideMark/>
              </w:tcPr>
              <w:p w14:paraId="2DB43A55" w14:textId="09270805"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762EA62B" w14:textId="2E3D65AE"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65</w:t>
                </w:r>
              </w:p>
            </w:tc>
            <w:tc>
              <w:tcPr>
                <w:tcW w:w="755" w:type="dxa"/>
                <w:tcBorders>
                  <w:top w:val="nil"/>
                  <w:left w:val="nil"/>
                  <w:bottom w:val="single" w:sz="4" w:space="0" w:color="auto"/>
                  <w:right w:val="single" w:sz="4" w:space="0" w:color="auto"/>
                </w:tcBorders>
                <w:shd w:val="clear" w:color="auto" w:fill="auto"/>
                <w:vAlign w:val="center"/>
                <w:hideMark/>
              </w:tcPr>
              <w:p w14:paraId="76A9B0E9" w14:textId="396B5406"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66F4CD0F" w14:textId="65834A76" w:rsidR="00851765" w:rsidRPr="00C83D8B" w:rsidRDefault="00851765">
                <w:pPr>
                  <w:widowControl/>
                  <w:jc w:val="center"/>
                  <w:rPr>
                    <w:rFonts w:asciiTheme="minorEastAsia" w:hAnsiTheme="minorEastAsia"/>
                    <w:color w:val="000000"/>
                    <w:sz w:val="18"/>
                    <w:szCs w:val="18"/>
                  </w:rPr>
                </w:pPr>
              </w:p>
            </w:tc>
          </w:tr>
          <w:tr w:rsidR="00851765" w:rsidRPr="00FF5047" w14:paraId="0312F6F6"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33F45A3E" w14:textId="04729C1B"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9</w:t>
                </w:r>
              </w:p>
            </w:tc>
            <w:tc>
              <w:tcPr>
                <w:tcW w:w="3907" w:type="dxa"/>
                <w:tcBorders>
                  <w:top w:val="nil"/>
                  <w:left w:val="nil"/>
                  <w:bottom w:val="single" w:sz="4" w:space="0" w:color="auto"/>
                  <w:right w:val="single" w:sz="4" w:space="0" w:color="auto"/>
                </w:tcBorders>
                <w:shd w:val="clear" w:color="auto" w:fill="auto"/>
                <w:noWrap/>
                <w:vAlign w:val="center"/>
                <w:hideMark/>
              </w:tcPr>
              <w:p w14:paraId="4036CE6C" w14:textId="6C0E7CEC" w:rsidR="00851765" w:rsidRPr="00C83D8B" w:rsidRDefault="00851765">
                <w:pPr>
                  <w:widowControl/>
                  <w:jc w:val="left"/>
                  <w:rPr>
                    <w:rFonts w:asciiTheme="minorEastAsia" w:hAnsiTheme="minorEastAsia" w:cs="宋体"/>
                    <w:kern w:val="0"/>
                    <w:sz w:val="18"/>
                    <w:szCs w:val="18"/>
                  </w:rPr>
                </w:pPr>
                <w:r w:rsidRPr="00C83D8B">
                  <w:rPr>
                    <w:rFonts w:asciiTheme="minorEastAsia" w:hAnsiTheme="minorEastAsia"/>
                    <w:color w:val="000000"/>
                    <w:sz w:val="18"/>
                    <w:szCs w:val="18"/>
                  </w:rPr>
                  <w:t xml:space="preserve">RoboMaster </w:t>
                </w:r>
                <w:r w:rsidRPr="00C83D8B">
                  <w:rPr>
                    <w:rFonts w:asciiTheme="minorEastAsia" w:hAnsiTheme="minorEastAsia" w:hint="eastAsia"/>
                    <w:color w:val="000000"/>
                    <w:sz w:val="18"/>
                    <w:szCs w:val="18"/>
                  </w:rPr>
                  <w:t>开发板</w:t>
                </w:r>
                <w:r w:rsidRPr="00C83D8B">
                  <w:rPr>
                    <w:rFonts w:asciiTheme="minorEastAsia" w:hAnsiTheme="minorEastAsia"/>
                    <w:color w:val="000000"/>
                    <w:sz w:val="18"/>
                    <w:szCs w:val="18"/>
                  </w:rPr>
                  <w:t>C</w:t>
                </w:r>
                <w:r w:rsidRPr="00C83D8B">
                  <w:rPr>
                    <w:rFonts w:asciiTheme="minorEastAsia" w:hAnsiTheme="minorEastAsia" w:hint="eastAsia"/>
                    <w:color w:val="000000"/>
                    <w:sz w:val="18"/>
                    <w:szCs w:val="18"/>
                  </w:rPr>
                  <w:t>型</w:t>
                </w:r>
              </w:p>
            </w:tc>
            <w:tc>
              <w:tcPr>
                <w:tcW w:w="1016" w:type="dxa"/>
                <w:tcBorders>
                  <w:top w:val="nil"/>
                  <w:left w:val="nil"/>
                  <w:bottom w:val="single" w:sz="4" w:space="0" w:color="auto"/>
                  <w:right w:val="single" w:sz="4" w:space="0" w:color="auto"/>
                </w:tcBorders>
                <w:shd w:val="clear" w:color="auto" w:fill="auto"/>
                <w:noWrap/>
                <w:vAlign w:val="center"/>
                <w:hideMark/>
              </w:tcPr>
              <w:p w14:paraId="1199CD2B" w14:textId="02DB5496"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369</w:t>
                </w:r>
              </w:p>
            </w:tc>
            <w:tc>
              <w:tcPr>
                <w:tcW w:w="755" w:type="dxa"/>
                <w:tcBorders>
                  <w:top w:val="nil"/>
                  <w:left w:val="nil"/>
                  <w:bottom w:val="single" w:sz="4" w:space="0" w:color="auto"/>
                  <w:right w:val="single" w:sz="4" w:space="0" w:color="auto"/>
                </w:tcBorders>
                <w:shd w:val="clear" w:color="auto" w:fill="auto"/>
                <w:vAlign w:val="center"/>
                <w:hideMark/>
              </w:tcPr>
              <w:p w14:paraId="5460AC7B" w14:textId="78CC7A5D"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1BC5DDED" w14:textId="3348B2DE"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221</w:t>
                </w:r>
              </w:p>
            </w:tc>
            <w:tc>
              <w:tcPr>
                <w:tcW w:w="755" w:type="dxa"/>
                <w:tcBorders>
                  <w:top w:val="nil"/>
                  <w:left w:val="nil"/>
                  <w:bottom w:val="single" w:sz="4" w:space="0" w:color="auto"/>
                  <w:right w:val="single" w:sz="4" w:space="0" w:color="auto"/>
                </w:tcBorders>
                <w:shd w:val="clear" w:color="auto" w:fill="auto"/>
                <w:vAlign w:val="center"/>
                <w:hideMark/>
              </w:tcPr>
              <w:p w14:paraId="10DF8E83" w14:textId="577F3865"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6B6B0104" w14:textId="46A36936" w:rsidR="00851765" w:rsidRPr="00C83D8B" w:rsidRDefault="00851765">
                <w:pPr>
                  <w:widowControl/>
                  <w:jc w:val="center"/>
                  <w:rPr>
                    <w:rFonts w:asciiTheme="minorEastAsia" w:hAnsiTheme="minorEastAsia"/>
                    <w:color w:val="000000"/>
                    <w:sz w:val="18"/>
                    <w:szCs w:val="18"/>
                  </w:rPr>
                </w:pPr>
              </w:p>
            </w:tc>
          </w:tr>
          <w:tr w:rsidR="00851765" w:rsidRPr="00FF5047" w14:paraId="291A0B59"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0998DC44" w14:textId="0702C738"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10</w:t>
                </w:r>
              </w:p>
            </w:tc>
            <w:tc>
              <w:tcPr>
                <w:tcW w:w="3907" w:type="dxa"/>
                <w:tcBorders>
                  <w:top w:val="nil"/>
                  <w:left w:val="nil"/>
                  <w:bottom w:val="single" w:sz="4" w:space="0" w:color="auto"/>
                  <w:right w:val="single" w:sz="4" w:space="0" w:color="auto"/>
                </w:tcBorders>
                <w:shd w:val="clear" w:color="auto" w:fill="auto"/>
                <w:noWrap/>
                <w:vAlign w:val="center"/>
                <w:hideMark/>
              </w:tcPr>
              <w:p w14:paraId="4846C637" w14:textId="1C10B02D" w:rsidR="00851765" w:rsidRPr="00C83D8B" w:rsidRDefault="00851765">
                <w:pPr>
                  <w:widowControl/>
                  <w:jc w:val="left"/>
                  <w:rPr>
                    <w:rFonts w:asciiTheme="minorEastAsia" w:hAnsiTheme="minorEastAsia" w:cs="宋体"/>
                    <w:kern w:val="0"/>
                    <w:sz w:val="18"/>
                    <w:szCs w:val="18"/>
                  </w:rPr>
                </w:pPr>
                <w:r w:rsidRPr="00C83D8B">
                  <w:rPr>
                    <w:rFonts w:asciiTheme="minorEastAsia" w:hAnsiTheme="minorEastAsia"/>
                    <w:color w:val="000000"/>
                    <w:sz w:val="18"/>
                    <w:szCs w:val="18"/>
                  </w:rPr>
                  <w:t xml:space="preserve">RoboMaster </w:t>
                </w:r>
                <w:r w:rsidRPr="00C83D8B">
                  <w:rPr>
                    <w:rFonts w:asciiTheme="minorEastAsia" w:hAnsiTheme="minorEastAsia" w:hint="eastAsia"/>
                    <w:color w:val="000000"/>
                    <w:sz w:val="18"/>
                    <w:szCs w:val="18"/>
                  </w:rPr>
                  <w:t>开发板线材包</w:t>
                </w:r>
              </w:p>
            </w:tc>
            <w:tc>
              <w:tcPr>
                <w:tcW w:w="1016" w:type="dxa"/>
                <w:tcBorders>
                  <w:top w:val="nil"/>
                  <w:left w:val="nil"/>
                  <w:bottom w:val="single" w:sz="4" w:space="0" w:color="auto"/>
                  <w:right w:val="single" w:sz="4" w:space="0" w:color="auto"/>
                </w:tcBorders>
                <w:shd w:val="clear" w:color="auto" w:fill="auto"/>
                <w:noWrap/>
                <w:vAlign w:val="center"/>
                <w:hideMark/>
              </w:tcPr>
              <w:p w14:paraId="5E2F0E93" w14:textId="47437707"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249</w:t>
                </w:r>
              </w:p>
            </w:tc>
            <w:tc>
              <w:tcPr>
                <w:tcW w:w="755" w:type="dxa"/>
                <w:tcBorders>
                  <w:top w:val="nil"/>
                  <w:left w:val="nil"/>
                  <w:bottom w:val="single" w:sz="4" w:space="0" w:color="auto"/>
                  <w:right w:val="single" w:sz="4" w:space="0" w:color="auto"/>
                </w:tcBorders>
                <w:shd w:val="clear" w:color="auto" w:fill="auto"/>
                <w:vAlign w:val="center"/>
                <w:hideMark/>
              </w:tcPr>
              <w:p w14:paraId="4E4F0FD1" w14:textId="06081363"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4A1EACC7" w14:textId="023A28BB"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149</w:t>
                </w:r>
              </w:p>
            </w:tc>
            <w:tc>
              <w:tcPr>
                <w:tcW w:w="755" w:type="dxa"/>
                <w:tcBorders>
                  <w:top w:val="nil"/>
                  <w:left w:val="nil"/>
                  <w:bottom w:val="single" w:sz="4" w:space="0" w:color="auto"/>
                  <w:right w:val="single" w:sz="4" w:space="0" w:color="auto"/>
                </w:tcBorders>
                <w:shd w:val="clear" w:color="auto" w:fill="auto"/>
                <w:vAlign w:val="center"/>
                <w:hideMark/>
              </w:tcPr>
              <w:p w14:paraId="15D71EB2" w14:textId="7EDC7D79"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78C14251" w14:textId="6BC69A38" w:rsidR="00851765" w:rsidRPr="00C83D8B" w:rsidRDefault="00851765">
                <w:pPr>
                  <w:widowControl/>
                  <w:jc w:val="center"/>
                  <w:rPr>
                    <w:rFonts w:asciiTheme="minorEastAsia" w:hAnsiTheme="minorEastAsia"/>
                    <w:color w:val="000000"/>
                    <w:sz w:val="18"/>
                    <w:szCs w:val="18"/>
                  </w:rPr>
                </w:pPr>
              </w:p>
            </w:tc>
          </w:tr>
          <w:tr w:rsidR="00851765" w:rsidRPr="00FF5047" w14:paraId="1D3B4ED3"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67321ACA" w14:textId="0C39319A"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11</w:t>
                </w:r>
              </w:p>
            </w:tc>
            <w:tc>
              <w:tcPr>
                <w:tcW w:w="3907" w:type="dxa"/>
                <w:tcBorders>
                  <w:top w:val="nil"/>
                  <w:left w:val="nil"/>
                  <w:bottom w:val="single" w:sz="4" w:space="0" w:color="auto"/>
                  <w:right w:val="single" w:sz="4" w:space="0" w:color="auto"/>
                </w:tcBorders>
                <w:shd w:val="clear" w:color="auto" w:fill="auto"/>
                <w:noWrap/>
                <w:vAlign w:val="center"/>
                <w:hideMark/>
              </w:tcPr>
              <w:p w14:paraId="083A9FD6" w14:textId="2A613D61" w:rsidR="00851765" w:rsidRPr="00C83D8B" w:rsidRDefault="00851765">
                <w:pPr>
                  <w:widowControl/>
                  <w:jc w:val="left"/>
                  <w:rPr>
                    <w:rFonts w:asciiTheme="minorEastAsia" w:hAnsiTheme="minorEastAsia" w:cs="宋体"/>
                    <w:kern w:val="0"/>
                    <w:sz w:val="18"/>
                    <w:szCs w:val="18"/>
                  </w:rPr>
                </w:pPr>
                <w:r w:rsidRPr="00C83D8B">
                  <w:rPr>
                    <w:rFonts w:asciiTheme="minorEastAsia" w:hAnsiTheme="minorEastAsia"/>
                    <w:color w:val="000000"/>
                    <w:sz w:val="18"/>
                    <w:szCs w:val="18"/>
                  </w:rPr>
                  <w:t xml:space="preserve">RoboMaster </w:t>
                </w:r>
                <w:r w:rsidRPr="00C83D8B">
                  <w:rPr>
                    <w:rFonts w:asciiTheme="minorEastAsia" w:hAnsiTheme="minorEastAsia" w:hint="eastAsia"/>
                    <w:color w:val="000000"/>
                    <w:sz w:val="18"/>
                    <w:szCs w:val="18"/>
                  </w:rPr>
                  <w:t>电调中心板</w:t>
                </w:r>
                <w:r w:rsidRPr="00C83D8B">
                  <w:rPr>
                    <w:rFonts w:asciiTheme="minorEastAsia" w:hAnsiTheme="minorEastAsia"/>
                    <w:color w:val="000000"/>
                    <w:sz w:val="18"/>
                    <w:szCs w:val="18"/>
                  </w:rPr>
                  <w:t>2</w:t>
                </w:r>
              </w:p>
            </w:tc>
            <w:tc>
              <w:tcPr>
                <w:tcW w:w="1016" w:type="dxa"/>
                <w:tcBorders>
                  <w:top w:val="nil"/>
                  <w:left w:val="nil"/>
                  <w:bottom w:val="single" w:sz="4" w:space="0" w:color="auto"/>
                  <w:right w:val="single" w:sz="4" w:space="0" w:color="auto"/>
                </w:tcBorders>
                <w:shd w:val="clear" w:color="auto" w:fill="auto"/>
                <w:noWrap/>
                <w:vAlign w:val="center"/>
                <w:hideMark/>
              </w:tcPr>
              <w:p w14:paraId="4C129029" w14:textId="6F7C8C2E"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89</w:t>
                </w:r>
              </w:p>
            </w:tc>
            <w:tc>
              <w:tcPr>
                <w:tcW w:w="755" w:type="dxa"/>
                <w:tcBorders>
                  <w:top w:val="nil"/>
                  <w:left w:val="nil"/>
                  <w:bottom w:val="single" w:sz="4" w:space="0" w:color="auto"/>
                  <w:right w:val="single" w:sz="4" w:space="0" w:color="auto"/>
                </w:tcBorders>
                <w:shd w:val="clear" w:color="auto" w:fill="auto"/>
                <w:vAlign w:val="center"/>
                <w:hideMark/>
              </w:tcPr>
              <w:p w14:paraId="7F31504E" w14:textId="3D173B93"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21E2B141" w14:textId="181AA0C6"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53</w:t>
                </w:r>
              </w:p>
            </w:tc>
            <w:tc>
              <w:tcPr>
                <w:tcW w:w="755" w:type="dxa"/>
                <w:tcBorders>
                  <w:top w:val="nil"/>
                  <w:left w:val="nil"/>
                  <w:bottom w:val="single" w:sz="4" w:space="0" w:color="auto"/>
                  <w:right w:val="single" w:sz="4" w:space="0" w:color="auto"/>
                </w:tcBorders>
                <w:shd w:val="clear" w:color="auto" w:fill="auto"/>
                <w:vAlign w:val="center"/>
                <w:hideMark/>
              </w:tcPr>
              <w:p w14:paraId="10B6DA44" w14:textId="3F55392A"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51E01966" w14:textId="437ED407" w:rsidR="00851765" w:rsidRPr="00C83D8B" w:rsidRDefault="00851765">
                <w:pPr>
                  <w:widowControl/>
                  <w:jc w:val="center"/>
                  <w:rPr>
                    <w:rFonts w:asciiTheme="minorEastAsia" w:hAnsiTheme="minorEastAsia"/>
                    <w:color w:val="000000"/>
                    <w:sz w:val="18"/>
                    <w:szCs w:val="18"/>
                  </w:rPr>
                </w:pPr>
              </w:p>
            </w:tc>
          </w:tr>
          <w:tr w:rsidR="00851765" w:rsidRPr="00FF5047" w14:paraId="20A7D086"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074BB64B" w14:textId="50967A4F"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12</w:t>
                </w:r>
              </w:p>
            </w:tc>
            <w:tc>
              <w:tcPr>
                <w:tcW w:w="3907" w:type="dxa"/>
                <w:tcBorders>
                  <w:top w:val="nil"/>
                  <w:left w:val="nil"/>
                  <w:bottom w:val="single" w:sz="4" w:space="0" w:color="auto"/>
                  <w:right w:val="single" w:sz="4" w:space="0" w:color="auto"/>
                </w:tcBorders>
                <w:shd w:val="clear" w:color="auto" w:fill="auto"/>
                <w:noWrap/>
                <w:vAlign w:val="center"/>
                <w:hideMark/>
              </w:tcPr>
              <w:p w14:paraId="7E9D1337" w14:textId="03F23CF8" w:rsidR="00851765" w:rsidRPr="00C83D8B" w:rsidRDefault="00851765">
                <w:pPr>
                  <w:widowControl/>
                  <w:jc w:val="left"/>
                  <w:rPr>
                    <w:rFonts w:asciiTheme="minorEastAsia" w:hAnsiTheme="minorEastAsia" w:cs="宋体"/>
                    <w:kern w:val="0"/>
                    <w:sz w:val="18"/>
                    <w:szCs w:val="18"/>
                  </w:rPr>
                </w:pPr>
                <w:r w:rsidRPr="00C83D8B">
                  <w:rPr>
                    <w:rFonts w:asciiTheme="minorEastAsia" w:hAnsiTheme="minorEastAsia"/>
                    <w:sz w:val="18"/>
                    <w:szCs w:val="18"/>
                  </w:rPr>
                  <w:t xml:space="preserve">RoboMaster </w:t>
                </w:r>
                <w:r w:rsidRPr="00C83D8B">
                  <w:rPr>
                    <w:rFonts w:asciiTheme="minorEastAsia" w:hAnsiTheme="minorEastAsia" w:hint="eastAsia"/>
                    <w:sz w:val="18"/>
                    <w:szCs w:val="18"/>
                  </w:rPr>
                  <w:t>机器人专用遥控器套装</w:t>
                </w:r>
              </w:p>
            </w:tc>
            <w:tc>
              <w:tcPr>
                <w:tcW w:w="1016" w:type="dxa"/>
                <w:tcBorders>
                  <w:top w:val="nil"/>
                  <w:left w:val="nil"/>
                  <w:bottom w:val="single" w:sz="4" w:space="0" w:color="auto"/>
                  <w:right w:val="single" w:sz="4" w:space="0" w:color="auto"/>
                </w:tcBorders>
                <w:shd w:val="clear" w:color="auto" w:fill="auto"/>
                <w:noWrap/>
                <w:vAlign w:val="center"/>
                <w:hideMark/>
              </w:tcPr>
              <w:p w14:paraId="6AF7191E" w14:textId="7F19AAD7"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629</w:t>
                </w:r>
              </w:p>
            </w:tc>
            <w:tc>
              <w:tcPr>
                <w:tcW w:w="755" w:type="dxa"/>
                <w:tcBorders>
                  <w:top w:val="nil"/>
                  <w:left w:val="nil"/>
                  <w:bottom w:val="single" w:sz="4" w:space="0" w:color="auto"/>
                  <w:right w:val="single" w:sz="4" w:space="0" w:color="auto"/>
                </w:tcBorders>
                <w:shd w:val="clear" w:color="auto" w:fill="auto"/>
                <w:vAlign w:val="center"/>
                <w:hideMark/>
              </w:tcPr>
              <w:p w14:paraId="248B82B8" w14:textId="7398ED3A"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17229933" w14:textId="16BBF584"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377</w:t>
                </w:r>
              </w:p>
            </w:tc>
            <w:tc>
              <w:tcPr>
                <w:tcW w:w="755" w:type="dxa"/>
                <w:tcBorders>
                  <w:top w:val="nil"/>
                  <w:left w:val="nil"/>
                  <w:bottom w:val="single" w:sz="4" w:space="0" w:color="auto"/>
                  <w:right w:val="single" w:sz="4" w:space="0" w:color="auto"/>
                </w:tcBorders>
                <w:shd w:val="clear" w:color="auto" w:fill="auto"/>
                <w:vAlign w:val="center"/>
                <w:hideMark/>
              </w:tcPr>
              <w:p w14:paraId="255BF087" w14:textId="4CD1BE5C"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53272AF5" w14:textId="2580A5AB" w:rsidR="00851765" w:rsidRPr="00C83D8B" w:rsidRDefault="00851765">
                <w:pPr>
                  <w:widowControl/>
                  <w:jc w:val="center"/>
                  <w:rPr>
                    <w:rFonts w:asciiTheme="minorEastAsia" w:hAnsiTheme="minorEastAsia"/>
                    <w:color w:val="000000"/>
                    <w:sz w:val="18"/>
                    <w:szCs w:val="18"/>
                  </w:rPr>
                </w:pPr>
              </w:p>
            </w:tc>
          </w:tr>
          <w:tr w:rsidR="00851765" w:rsidRPr="00FF5047" w14:paraId="1354CA9D"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60F75E26" w14:textId="43C682B9"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13</w:t>
                </w:r>
              </w:p>
            </w:tc>
            <w:tc>
              <w:tcPr>
                <w:tcW w:w="3907" w:type="dxa"/>
                <w:tcBorders>
                  <w:top w:val="nil"/>
                  <w:left w:val="nil"/>
                  <w:bottom w:val="single" w:sz="4" w:space="0" w:color="auto"/>
                  <w:right w:val="single" w:sz="4" w:space="0" w:color="auto"/>
                </w:tcBorders>
                <w:shd w:val="clear" w:color="auto" w:fill="auto"/>
                <w:noWrap/>
                <w:vAlign w:val="center"/>
                <w:hideMark/>
              </w:tcPr>
              <w:p w14:paraId="0CE3BDDC" w14:textId="05F7EAC9" w:rsidR="00851765" w:rsidRPr="00C83D8B" w:rsidRDefault="00851765">
                <w:pPr>
                  <w:widowControl/>
                  <w:jc w:val="left"/>
                  <w:rPr>
                    <w:rFonts w:asciiTheme="minorEastAsia" w:hAnsiTheme="minorEastAsia" w:cs="宋体"/>
                    <w:kern w:val="0"/>
                    <w:sz w:val="18"/>
                    <w:szCs w:val="18"/>
                  </w:rPr>
                </w:pPr>
                <w:r w:rsidRPr="00C83D8B">
                  <w:rPr>
                    <w:rFonts w:asciiTheme="minorEastAsia" w:hAnsiTheme="minorEastAsia"/>
                    <w:sz w:val="18"/>
                    <w:szCs w:val="18"/>
                  </w:rPr>
                  <w:t xml:space="preserve">RoboMaster </w:t>
                </w:r>
                <w:r w:rsidRPr="00C83D8B">
                  <w:rPr>
                    <w:rFonts w:asciiTheme="minorEastAsia" w:hAnsiTheme="minorEastAsia" w:hint="eastAsia"/>
                    <w:sz w:val="18"/>
                    <w:szCs w:val="18"/>
                  </w:rPr>
                  <w:t>机器人专用遥控器接收机</w:t>
                </w:r>
              </w:p>
            </w:tc>
            <w:tc>
              <w:tcPr>
                <w:tcW w:w="1016" w:type="dxa"/>
                <w:tcBorders>
                  <w:top w:val="nil"/>
                  <w:left w:val="nil"/>
                  <w:bottom w:val="single" w:sz="4" w:space="0" w:color="auto"/>
                  <w:right w:val="single" w:sz="4" w:space="0" w:color="auto"/>
                </w:tcBorders>
                <w:shd w:val="clear" w:color="auto" w:fill="auto"/>
                <w:noWrap/>
                <w:vAlign w:val="center"/>
                <w:hideMark/>
              </w:tcPr>
              <w:p w14:paraId="17F76389" w14:textId="12F6D180"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169</w:t>
                </w:r>
              </w:p>
            </w:tc>
            <w:tc>
              <w:tcPr>
                <w:tcW w:w="755" w:type="dxa"/>
                <w:tcBorders>
                  <w:top w:val="nil"/>
                  <w:left w:val="nil"/>
                  <w:bottom w:val="single" w:sz="4" w:space="0" w:color="auto"/>
                  <w:right w:val="single" w:sz="4" w:space="0" w:color="auto"/>
                </w:tcBorders>
                <w:shd w:val="clear" w:color="auto" w:fill="auto"/>
                <w:vAlign w:val="center"/>
                <w:hideMark/>
              </w:tcPr>
              <w:p w14:paraId="08B2449B" w14:textId="53604738"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39FEACE0" w14:textId="21CFE2FC"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101</w:t>
                </w:r>
              </w:p>
            </w:tc>
            <w:tc>
              <w:tcPr>
                <w:tcW w:w="755" w:type="dxa"/>
                <w:tcBorders>
                  <w:top w:val="nil"/>
                  <w:left w:val="nil"/>
                  <w:bottom w:val="single" w:sz="4" w:space="0" w:color="auto"/>
                  <w:right w:val="single" w:sz="4" w:space="0" w:color="auto"/>
                </w:tcBorders>
                <w:shd w:val="clear" w:color="auto" w:fill="auto"/>
                <w:vAlign w:val="center"/>
                <w:hideMark/>
              </w:tcPr>
              <w:p w14:paraId="7A3ADA8C" w14:textId="2F990EBB"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3EDF3082" w14:textId="1DD6D82E" w:rsidR="00851765" w:rsidRPr="00C83D8B" w:rsidRDefault="00851765">
                <w:pPr>
                  <w:widowControl/>
                  <w:jc w:val="center"/>
                  <w:rPr>
                    <w:rFonts w:asciiTheme="minorEastAsia" w:hAnsiTheme="minorEastAsia"/>
                    <w:color w:val="000000"/>
                    <w:sz w:val="18"/>
                    <w:szCs w:val="18"/>
                  </w:rPr>
                </w:pPr>
              </w:p>
            </w:tc>
          </w:tr>
          <w:tr w:rsidR="00851765" w:rsidRPr="00FF5047" w14:paraId="3964794E"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36EDA547" w14:textId="3F439BF6"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14</w:t>
                </w:r>
              </w:p>
            </w:tc>
            <w:tc>
              <w:tcPr>
                <w:tcW w:w="3907" w:type="dxa"/>
                <w:tcBorders>
                  <w:top w:val="nil"/>
                  <w:left w:val="nil"/>
                  <w:bottom w:val="single" w:sz="4" w:space="0" w:color="auto"/>
                  <w:right w:val="single" w:sz="4" w:space="0" w:color="auto"/>
                </w:tcBorders>
                <w:shd w:val="clear" w:color="auto" w:fill="auto"/>
                <w:noWrap/>
                <w:vAlign w:val="center"/>
                <w:hideMark/>
              </w:tcPr>
              <w:p w14:paraId="55EA7021" w14:textId="19953CA0" w:rsidR="00851765" w:rsidRPr="00C83D8B" w:rsidRDefault="00851765">
                <w:pPr>
                  <w:widowControl/>
                  <w:jc w:val="left"/>
                  <w:rPr>
                    <w:rFonts w:asciiTheme="minorEastAsia" w:hAnsiTheme="minorEastAsia" w:cs="宋体"/>
                    <w:kern w:val="0"/>
                    <w:sz w:val="18"/>
                    <w:szCs w:val="18"/>
                  </w:rPr>
                </w:pPr>
                <w:r w:rsidRPr="00C83D8B">
                  <w:rPr>
                    <w:rFonts w:asciiTheme="minorEastAsia" w:hAnsiTheme="minorEastAsia"/>
                    <w:sz w:val="18"/>
                    <w:szCs w:val="18"/>
                  </w:rPr>
                  <w:t>MATRICE 600 Part46-</w:t>
                </w:r>
                <w:r w:rsidRPr="00C83D8B">
                  <w:rPr>
                    <w:rFonts w:asciiTheme="minorEastAsia" w:hAnsiTheme="minorEastAsia" w:hint="eastAsia"/>
                    <w:sz w:val="18"/>
                    <w:szCs w:val="18"/>
                  </w:rPr>
                  <w:t>智能电池</w:t>
                </w:r>
                <w:r w:rsidRPr="00C83D8B">
                  <w:rPr>
                    <w:rFonts w:asciiTheme="minorEastAsia" w:hAnsiTheme="minorEastAsia"/>
                    <w:sz w:val="18"/>
                    <w:szCs w:val="18"/>
                  </w:rPr>
                  <w:t>TB47S</w:t>
                </w:r>
              </w:p>
            </w:tc>
            <w:tc>
              <w:tcPr>
                <w:tcW w:w="1016" w:type="dxa"/>
                <w:tcBorders>
                  <w:top w:val="nil"/>
                  <w:left w:val="nil"/>
                  <w:bottom w:val="single" w:sz="4" w:space="0" w:color="auto"/>
                  <w:right w:val="single" w:sz="4" w:space="0" w:color="auto"/>
                </w:tcBorders>
                <w:shd w:val="clear" w:color="auto" w:fill="auto"/>
                <w:noWrap/>
                <w:vAlign w:val="center"/>
                <w:hideMark/>
              </w:tcPr>
              <w:p w14:paraId="1DDC8BF0" w14:textId="0D437E53"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1399</w:t>
                </w:r>
              </w:p>
            </w:tc>
            <w:tc>
              <w:tcPr>
                <w:tcW w:w="755" w:type="dxa"/>
                <w:tcBorders>
                  <w:top w:val="nil"/>
                  <w:left w:val="nil"/>
                  <w:bottom w:val="single" w:sz="4" w:space="0" w:color="auto"/>
                  <w:right w:val="single" w:sz="4" w:space="0" w:color="auto"/>
                </w:tcBorders>
                <w:shd w:val="clear" w:color="auto" w:fill="auto"/>
                <w:vAlign w:val="center"/>
                <w:hideMark/>
              </w:tcPr>
              <w:p w14:paraId="30F149E2" w14:textId="563011AF"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33AC38D2" w14:textId="7151F278"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560</w:t>
                </w:r>
              </w:p>
            </w:tc>
            <w:tc>
              <w:tcPr>
                <w:tcW w:w="755" w:type="dxa"/>
                <w:tcBorders>
                  <w:top w:val="nil"/>
                  <w:left w:val="nil"/>
                  <w:bottom w:val="single" w:sz="4" w:space="0" w:color="auto"/>
                  <w:right w:val="single" w:sz="4" w:space="0" w:color="auto"/>
                </w:tcBorders>
                <w:shd w:val="clear" w:color="auto" w:fill="auto"/>
                <w:vAlign w:val="center"/>
                <w:hideMark/>
              </w:tcPr>
              <w:p w14:paraId="710CA255" w14:textId="0D235087"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0CBC931D" w14:textId="1ED4F860" w:rsidR="00851765" w:rsidRPr="00C83D8B" w:rsidRDefault="00851765">
                <w:pPr>
                  <w:widowControl/>
                  <w:jc w:val="center"/>
                  <w:rPr>
                    <w:rFonts w:asciiTheme="minorEastAsia" w:hAnsiTheme="minorEastAsia"/>
                    <w:color w:val="000000"/>
                    <w:sz w:val="18"/>
                    <w:szCs w:val="18"/>
                  </w:rPr>
                </w:pPr>
              </w:p>
            </w:tc>
          </w:tr>
          <w:tr w:rsidR="00851765" w:rsidRPr="00FF5047" w14:paraId="221A185A"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5E8E80E6" w14:textId="6FCFC7E6"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15</w:t>
                </w:r>
              </w:p>
            </w:tc>
            <w:tc>
              <w:tcPr>
                <w:tcW w:w="3907" w:type="dxa"/>
                <w:tcBorders>
                  <w:top w:val="nil"/>
                  <w:left w:val="nil"/>
                  <w:bottom w:val="single" w:sz="4" w:space="0" w:color="auto"/>
                  <w:right w:val="single" w:sz="4" w:space="0" w:color="auto"/>
                </w:tcBorders>
                <w:shd w:val="clear" w:color="auto" w:fill="auto"/>
                <w:noWrap/>
                <w:vAlign w:val="center"/>
                <w:hideMark/>
              </w:tcPr>
              <w:p w14:paraId="1BF3D00C" w14:textId="2C2C8BBF" w:rsidR="00851765" w:rsidRPr="00C83D8B" w:rsidRDefault="00851765">
                <w:pPr>
                  <w:widowControl/>
                  <w:jc w:val="left"/>
                  <w:rPr>
                    <w:rFonts w:asciiTheme="minorEastAsia" w:hAnsiTheme="minorEastAsia" w:cs="宋体"/>
                    <w:kern w:val="0"/>
                    <w:sz w:val="18"/>
                    <w:szCs w:val="18"/>
                  </w:rPr>
                </w:pPr>
                <w:r w:rsidRPr="00C83D8B">
                  <w:rPr>
                    <w:rFonts w:asciiTheme="minorEastAsia" w:hAnsiTheme="minorEastAsia"/>
                    <w:sz w:val="18"/>
                    <w:szCs w:val="18"/>
                  </w:rPr>
                  <w:t xml:space="preserve">RoboMaster </w:t>
                </w:r>
                <w:r w:rsidRPr="00C83D8B">
                  <w:rPr>
                    <w:rFonts w:asciiTheme="minorEastAsia" w:hAnsiTheme="minorEastAsia" w:hint="eastAsia"/>
                    <w:sz w:val="18"/>
                    <w:szCs w:val="18"/>
                  </w:rPr>
                  <w:t>电池架（兼容型）</w:t>
                </w:r>
              </w:p>
            </w:tc>
            <w:tc>
              <w:tcPr>
                <w:tcW w:w="1016" w:type="dxa"/>
                <w:tcBorders>
                  <w:top w:val="nil"/>
                  <w:left w:val="nil"/>
                  <w:bottom w:val="single" w:sz="4" w:space="0" w:color="auto"/>
                  <w:right w:val="single" w:sz="4" w:space="0" w:color="auto"/>
                </w:tcBorders>
                <w:shd w:val="clear" w:color="auto" w:fill="auto"/>
                <w:noWrap/>
                <w:vAlign w:val="center"/>
                <w:hideMark/>
              </w:tcPr>
              <w:p w14:paraId="738123B0" w14:textId="43F9F78D"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199</w:t>
                </w:r>
              </w:p>
            </w:tc>
            <w:tc>
              <w:tcPr>
                <w:tcW w:w="755" w:type="dxa"/>
                <w:tcBorders>
                  <w:top w:val="nil"/>
                  <w:left w:val="nil"/>
                  <w:bottom w:val="single" w:sz="4" w:space="0" w:color="auto"/>
                  <w:right w:val="single" w:sz="4" w:space="0" w:color="auto"/>
                </w:tcBorders>
                <w:shd w:val="clear" w:color="auto" w:fill="auto"/>
                <w:vAlign w:val="center"/>
                <w:hideMark/>
              </w:tcPr>
              <w:p w14:paraId="3C431425" w14:textId="6B495097"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746896FF" w14:textId="679ABBE7"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119</w:t>
                </w:r>
              </w:p>
            </w:tc>
            <w:tc>
              <w:tcPr>
                <w:tcW w:w="755" w:type="dxa"/>
                <w:tcBorders>
                  <w:top w:val="nil"/>
                  <w:left w:val="nil"/>
                  <w:bottom w:val="single" w:sz="4" w:space="0" w:color="auto"/>
                  <w:right w:val="single" w:sz="4" w:space="0" w:color="auto"/>
                </w:tcBorders>
                <w:shd w:val="clear" w:color="auto" w:fill="auto"/>
                <w:vAlign w:val="center"/>
                <w:hideMark/>
              </w:tcPr>
              <w:p w14:paraId="6B75A062" w14:textId="76A5A943"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1A96B13C" w14:textId="4C5B6BA5" w:rsidR="00851765" w:rsidRPr="00C83D8B" w:rsidRDefault="00851765">
                <w:pPr>
                  <w:widowControl/>
                  <w:jc w:val="center"/>
                  <w:rPr>
                    <w:rFonts w:asciiTheme="minorEastAsia" w:hAnsiTheme="minorEastAsia"/>
                    <w:color w:val="000000"/>
                    <w:sz w:val="18"/>
                    <w:szCs w:val="18"/>
                  </w:rPr>
                </w:pPr>
              </w:p>
            </w:tc>
          </w:tr>
          <w:tr w:rsidR="00851765" w:rsidRPr="00FF5047" w14:paraId="2A19F3E0"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5E24E818" w14:textId="36278B66"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16</w:t>
                </w:r>
              </w:p>
            </w:tc>
            <w:tc>
              <w:tcPr>
                <w:tcW w:w="3907" w:type="dxa"/>
                <w:tcBorders>
                  <w:top w:val="nil"/>
                  <w:left w:val="nil"/>
                  <w:bottom w:val="single" w:sz="4" w:space="0" w:color="auto"/>
                  <w:right w:val="single" w:sz="4" w:space="0" w:color="auto"/>
                </w:tcBorders>
                <w:shd w:val="clear" w:color="auto" w:fill="auto"/>
                <w:noWrap/>
                <w:vAlign w:val="center"/>
                <w:hideMark/>
              </w:tcPr>
              <w:p w14:paraId="48E8D1C9" w14:textId="0ADFB9BB" w:rsidR="00851765" w:rsidRPr="00C83D8B" w:rsidRDefault="00851765">
                <w:pPr>
                  <w:widowControl/>
                  <w:jc w:val="left"/>
                  <w:rPr>
                    <w:rFonts w:asciiTheme="minorEastAsia" w:hAnsiTheme="minorEastAsia" w:cs="宋体"/>
                    <w:kern w:val="0"/>
                    <w:sz w:val="18"/>
                    <w:szCs w:val="18"/>
                  </w:rPr>
                </w:pPr>
                <w:r w:rsidRPr="00C83D8B">
                  <w:rPr>
                    <w:rFonts w:asciiTheme="minorEastAsia" w:hAnsiTheme="minorEastAsia"/>
                    <w:sz w:val="18"/>
                    <w:szCs w:val="18"/>
                  </w:rPr>
                  <w:t xml:space="preserve">RoboMaster </w:t>
                </w:r>
                <w:r w:rsidRPr="00C83D8B">
                  <w:rPr>
                    <w:rFonts w:asciiTheme="minorEastAsia" w:hAnsiTheme="minorEastAsia" w:hint="eastAsia"/>
                    <w:sz w:val="18"/>
                    <w:szCs w:val="18"/>
                  </w:rPr>
                  <w:t>红点激光器</w:t>
                </w:r>
              </w:p>
            </w:tc>
            <w:tc>
              <w:tcPr>
                <w:tcW w:w="1016" w:type="dxa"/>
                <w:tcBorders>
                  <w:top w:val="nil"/>
                  <w:left w:val="nil"/>
                  <w:bottom w:val="single" w:sz="4" w:space="0" w:color="auto"/>
                  <w:right w:val="single" w:sz="4" w:space="0" w:color="auto"/>
                </w:tcBorders>
                <w:shd w:val="clear" w:color="auto" w:fill="auto"/>
                <w:noWrap/>
                <w:vAlign w:val="center"/>
                <w:hideMark/>
              </w:tcPr>
              <w:p w14:paraId="26C4E988" w14:textId="43E5008B"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139</w:t>
                </w:r>
              </w:p>
            </w:tc>
            <w:tc>
              <w:tcPr>
                <w:tcW w:w="755" w:type="dxa"/>
                <w:tcBorders>
                  <w:top w:val="nil"/>
                  <w:left w:val="nil"/>
                  <w:bottom w:val="single" w:sz="4" w:space="0" w:color="auto"/>
                  <w:right w:val="single" w:sz="4" w:space="0" w:color="auto"/>
                </w:tcBorders>
                <w:shd w:val="clear" w:color="auto" w:fill="auto"/>
                <w:vAlign w:val="center"/>
                <w:hideMark/>
              </w:tcPr>
              <w:p w14:paraId="6B3FD441" w14:textId="6A3D7FF7"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0ABEB741" w14:textId="4352A485"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83</w:t>
                </w:r>
              </w:p>
            </w:tc>
            <w:tc>
              <w:tcPr>
                <w:tcW w:w="755" w:type="dxa"/>
                <w:tcBorders>
                  <w:top w:val="nil"/>
                  <w:left w:val="nil"/>
                  <w:bottom w:val="single" w:sz="4" w:space="0" w:color="auto"/>
                  <w:right w:val="single" w:sz="4" w:space="0" w:color="auto"/>
                </w:tcBorders>
                <w:shd w:val="clear" w:color="auto" w:fill="auto"/>
                <w:vAlign w:val="center"/>
                <w:hideMark/>
              </w:tcPr>
              <w:p w14:paraId="5188F2FB" w14:textId="54631D91"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0DDE7422" w14:textId="797220A9" w:rsidR="00851765" w:rsidRPr="00C83D8B" w:rsidRDefault="00851765">
                <w:pPr>
                  <w:widowControl/>
                  <w:jc w:val="center"/>
                  <w:rPr>
                    <w:rFonts w:asciiTheme="minorEastAsia" w:hAnsiTheme="minorEastAsia"/>
                    <w:color w:val="000000"/>
                    <w:sz w:val="18"/>
                    <w:szCs w:val="18"/>
                  </w:rPr>
                </w:pPr>
              </w:p>
            </w:tc>
          </w:tr>
          <w:tr w:rsidR="00851765" w:rsidRPr="00FF5047" w14:paraId="7B04D1B4"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40ADA2B4" w14:textId="547E5BDB"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17</w:t>
                </w:r>
              </w:p>
            </w:tc>
            <w:tc>
              <w:tcPr>
                <w:tcW w:w="3907" w:type="dxa"/>
                <w:tcBorders>
                  <w:top w:val="nil"/>
                  <w:left w:val="nil"/>
                  <w:bottom w:val="single" w:sz="4" w:space="0" w:color="auto"/>
                  <w:right w:val="single" w:sz="4" w:space="0" w:color="auto"/>
                </w:tcBorders>
                <w:shd w:val="clear" w:color="auto" w:fill="auto"/>
                <w:noWrap/>
                <w:vAlign w:val="center"/>
                <w:hideMark/>
              </w:tcPr>
              <w:p w14:paraId="6047B46C" w14:textId="47D2C8B8" w:rsidR="00851765" w:rsidRPr="00C83D8B" w:rsidRDefault="00851765">
                <w:pPr>
                  <w:widowControl/>
                  <w:jc w:val="left"/>
                  <w:rPr>
                    <w:rFonts w:asciiTheme="minorEastAsia" w:hAnsiTheme="minorEastAsia" w:cs="宋体"/>
                    <w:kern w:val="0"/>
                    <w:sz w:val="18"/>
                    <w:szCs w:val="18"/>
                  </w:rPr>
                </w:pPr>
                <w:r w:rsidRPr="00C83D8B">
                  <w:rPr>
                    <w:rFonts w:asciiTheme="minorEastAsia" w:hAnsiTheme="minorEastAsia"/>
                    <w:sz w:val="18"/>
                    <w:szCs w:val="18"/>
                  </w:rPr>
                  <w:t>Manifold 2-G 128G</w:t>
                </w:r>
                <w:r w:rsidRPr="00C83D8B">
                  <w:rPr>
                    <w:rFonts w:asciiTheme="minorEastAsia" w:hAnsiTheme="minorEastAsia" w:hint="eastAsia"/>
                    <w:sz w:val="18"/>
                    <w:szCs w:val="18"/>
                  </w:rPr>
                  <w:t>（中国）</w:t>
                </w:r>
              </w:p>
            </w:tc>
            <w:tc>
              <w:tcPr>
                <w:tcW w:w="1016" w:type="dxa"/>
                <w:tcBorders>
                  <w:top w:val="nil"/>
                  <w:left w:val="nil"/>
                  <w:bottom w:val="single" w:sz="4" w:space="0" w:color="auto"/>
                  <w:right w:val="single" w:sz="4" w:space="0" w:color="auto"/>
                </w:tcBorders>
                <w:shd w:val="clear" w:color="auto" w:fill="auto"/>
                <w:noWrap/>
                <w:vAlign w:val="center"/>
                <w:hideMark/>
              </w:tcPr>
              <w:p w14:paraId="39E175B1" w14:textId="7C6B0791"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6999</w:t>
                </w:r>
              </w:p>
            </w:tc>
            <w:tc>
              <w:tcPr>
                <w:tcW w:w="755" w:type="dxa"/>
                <w:tcBorders>
                  <w:top w:val="nil"/>
                  <w:left w:val="nil"/>
                  <w:bottom w:val="single" w:sz="4" w:space="0" w:color="auto"/>
                  <w:right w:val="single" w:sz="4" w:space="0" w:color="auto"/>
                </w:tcBorders>
                <w:shd w:val="clear" w:color="auto" w:fill="auto"/>
                <w:vAlign w:val="center"/>
                <w:hideMark/>
              </w:tcPr>
              <w:p w14:paraId="196CD4B4" w14:textId="2A5BDD32"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7F28C937" w14:textId="310E45E1"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5599</w:t>
                </w:r>
              </w:p>
            </w:tc>
            <w:tc>
              <w:tcPr>
                <w:tcW w:w="755" w:type="dxa"/>
                <w:tcBorders>
                  <w:top w:val="nil"/>
                  <w:left w:val="nil"/>
                  <w:bottom w:val="single" w:sz="4" w:space="0" w:color="auto"/>
                  <w:right w:val="single" w:sz="4" w:space="0" w:color="auto"/>
                </w:tcBorders>
                <w:shd w:val="clear" w:color="auto" w:fill="auto"/>
                <w:vAlign w:val="center"/>
                <w:hideMark/>
              </w:tcPr>
              <w:p w14:paraId="5ABC3C4A" w14:textId="21418CED"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0261BFB9" w14:textId="6AC817B1" w:rsidR="00851765" w:rsidRPr="00C83D8B" w:rsidRDefault="00851765">
                <w:pPr>
                  <w:widowControl/>
                  <w:jc w:val="center"/>
                  <w:rPr>
                    <w:rFonts w:asciiTheme="minorEastAsia" w:hAnsiTheme="minorEastAsia"/>
                    <w:color w:val="000000"/>
                    <w:sz w:val="18"/>
                    <w:szCs w:val="18"/>
                  </w:rPr>
                </w:pPr>
              </w:p>
            </w:tc>
          </w:tr>
          <w:tr w:rsidR="00851765" w:rsidRPr="00FF5047" w14:paraId="6558B2F6"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02EDDAC3" w14:textId="0B9B9A7D"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18</w:t>
                </w:r>
              </w:p>
            </w:tc>
            <w:tc>
              <w:tcPr>
                <w:tcW w:w="3907" w:type="dxa"/>
                <w:tcBorders>
                  <w:top w:val="nil"/>
                  <w:left w:val="nil"/>
                  <w:bottom w:val="single" w:sz="4" w:space="0" w:color="auto"/>
                  <w:right w:val="single" w:sz="4" w:space="0" w:color="auto"/>
                </w:tcBorders>
                <w:shd w:val="clear" w:color="auto" w:fill="auto"/>
                <w:noWrap/>
                <w:vAlign w:val="center"/>
                <w:hideMark/>
              </w:tcPr>
              <w:p w14:paraId="79EE1253" w14:textId="6975998B" w:rsidR="00851765" w:rsidRPr="00C83D8B" w:rsidRDefault="00851765">
                <w:pPr>
                  <w:widowControl/>
                  <w:jc w:val="left"/>
                  <w:rPr>
                    <w:rFonts w:asciiTheme="minorEastAsia" w:hAnsiTheme="minorEastAsia" w:cs="宋体"/>
                    <w:kern w:val="0"/>
                    <w:sz w:val="18"/>
                    <w:szCs w:val="18"/>
                  </w:rPr>
                </w:pPr>
                <w:r w:rsidRPr="00C83D8B">
                  <w:rPr>
                    <w:rFonts w:asciiTheme="minorEastAsia" w:hAnsiTheme="minorEastAsia"/>
                    <w:sz w:val="18"/>
                    <w:szCs w:val="18"/>
                  </w:rPr>
                  <w:t xml:space="preserve">Manifold2 </w:t>
                </w:r>
                <w:r w:rsidRPr="00C83D8B">
                  <w:rPr>
                    <w:rFonts w:asciiTheme="minorEastAsia" w:hAnsiTheme="minorEastAsia" w:hint="eastAsia"/>
                    <w:sz w:val="18"/>
                    <w:szCs w:val="18"/>
                  </w:rPr>
                  <w:t>迷你网络交换机</w:t>
                </w:r>
              </w:p>
            </w:tc>
            <w:tc>
              <w:tcPr>
                <w:tcW w:w="1016" w:type="dxa"/>
                <w:tcBorders>
                  <w:top w:val="nil"/>
                  <w:left w:val="nil"/>
                  <w:bottom w:val="single" w:sz="4" w:space="0" w:color="auto"/>
                  <w:right w:val="single" w:sz="4" w:space="0" w:color="auto"/>
                </w:tcBorders>
                <w:shd w:val="clear" w:color="auto" w:fill="auto"/>
                <w:noWrap/>
                <w:vAlign w:val="center"/>
                <w:hideMark/>
              </w:tcPr>
              <w:p w14:paraId="3D41EFCB" w14:textId="5F905804"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299</w:t>
                </w:r>
              </w:p>
            </w:tc>
            <w:tc>
              <w:tcPr>
                <w:tcW w:w="755" w:type="dxa"/>
                <w:tcBorders>
                  <w:top w:val="nil"/>
                  <w:left w:val="nil"/>
                  <w:bottom w:val="single" w:sz="4" w:space="0" w:color="auto"/>
                  <w:right w:val="single" w:sz="4" w:space="0" w:color="auto"/>
                </w:tcBorders>
                <w:shd w:val="clear" w:color="auto" w:fill="auto"/>
                <w:vAlign w:val="center"/>
                <w:hideMark/>
              </w:tcPr>
              <w:p w14:paraId="2599100C" w14:textId="1941D8F7"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7C0952E7" w14:textId="3F8D6838"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239</w:t>
                </w:r>
              </w:p>
            </w:tc>
            <w:tc>
              <w:tcPr>
                <w:tcW w:w="755" w:type="dxa"/>
                <w:tcBorders>
                  <w:top w:val="nil"/>
                  <w:left w:val="nil"/>
                  <w:bottom w:val="single" w:sz="4" w:space="0" w:color="auto"/>
                  <w:right w:val="single" w:sz="4" w:space="0" w:color="auto"/>
                </w:tcBorders>
                <w:shd w:val="clear" w:color="auto" w:fill="auto"/>
                <w:vAlign w:val="center"/>
                <w:hideMark/>
              </w:tcPr>
              <w:p w14:paraId="0CBE711D" w14:textId="0E2D325B"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01062F7E" w14:textId="76F1907E" w:rsidR="00851765" w:rsidRPr="00C83D8B" w:rsidRDefault="00851765">
                <w:pPr>
                  <w:widowControl/>
                  <w:jc w:val="center"/>
                  <w:rPr>
                    <w:rFonts w:asciiTheme="minorEastAsia" w:hAnsiTheme="minorEastAsia"/>
                    <w:color w:val="000000"/>
                    <w:sz w:val="18"/>
                    <w:szCs w:val="18"/>
                  </w:rPr>
                </w:pPr>
              </w:p>
            </w:tc>
          </w:tr>
          <w:tr w:rsidR="00851765" w:rsidRPr="00FF5047" w14:paraId="624DC965"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16D67E6F" w14:textId="2EE41339"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19</w:t>
                </w:r>
              </w:p>
            </w:tc>
            <w:tc>
              <w:tcPr>
                <w:tcW w:w="3907" w:type="dxa"/>
                <w:tcBorders>
                  <w:top w:val="nil"/>
                  <w:left w:val="nil"/>
                  <w:bottom w:val="single" w:sz="4" w:space="0" w:color="auto"/>
                  <w:right w:val="single" w:sz="4" w:space="0" w:color="auto"/>
                </w:tcBorders>
                <w:shd w:val="clear" w:color="auto" w:fill="auto"/>
                <w:noWrap/>
                <w:vAlign w:val="center"/>
                <w:hideMark/>
              </w:tcPr>
              <w:p w14:paraId="3DBD18F4" w14:textId="7B5B13C0" w:rsidR="00851765" w:rsidRPr="00C83D8B" w:rsidRDefault="00851765">
                <w:pPr>
                  <w:widowControl/>
                  <w:jc w:val="left"/>
                  <w:rPr>
                    <w:rFonts w:asciiTheme="minorEastAsia" w:hAnsiTheme="minorEastAsia" w:cs="宋体"/>
                    <w:kern w:val="0"/>
                    <w:sz w:val="18"/>
                    <w:szCs w:val="18"/>
                  </w:rPr>
                </w:pPr>
                <w:r w:rsidRPr="00C83D8B">
                  <w:rPr>
                    <w:rFonts w:asciiTheme="minorEastAsia" w:hAnsiTheme="minorEastAsia"/>
                    <w:sz w:val="18"/>
                    <w:szCs w:val="18"/>
                  </w:rPr>
                  <w:t xml:space="preserve">RoboMaster </w:t>
                </w:r>
                <w:r w:rsidRPr="00C83D8B">
                  <w:rPr>
                    <w:rFonts w:asciiTheme="minorEastAsia" w:hAnsiTheme="minorEastAsia" w:hint="eastAsia"/>
                    <w:sz w:val="18"/>
                    <w:szCs w:val="18"/>
                  </w:rPr>
                  <w:t>右旋麦克纳姆轮</w:t>
                </w:r>
              </w:p>
            </w:tc>
            <w:tc>
              <w:tcPr>
                <w:tcW w:w="1016" w:type="dxa"/>
                <w:tcBorders>
                  <w:top w:val="nil"/>
                  <w:left w:val="nil"/>
                  <w:bottom w:val="single" w:sz="4" w:space="0" w:color="auto"/>
                  <w:right w:val="single" w:sz="4" w:space="0" w:color="auto"/>
                </w:tcBorders>
                <w:shd w:val="clear" w:color="auto" w:fill="auto"/>
                <w:noWrap/>
                <w:vAlign w:val="center"/>
                <w:hideMark/>
              </w:tcPr>
              <w:p w14:paraId="1A731E10" w14:textId="701195DF"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499</w:t>
                </w:r>
              </w:p>
            </w:tc>
            <w:tc>
              <w:tcPr>
                <w:tcW w:w="755" w:type="dxa"/>
                <w:tcBorders>
                  <w:top w:val="nil"/>
                  <w:left w:val="nil"/>
                  <w:bottom w:val="single" w:sz="4" w:space="0" w:color="auto"/>
                  <w:right w:val="single" w:sz="4" w:space="0" w:color="auto"/>
                </w:tcBorders>
                <w:shd w:val="clear" w:color="auto" w:fill="auto"/>
                <w:vAlign w:val="center"/>
                <w:hideMark/>
              </w:tcPr>
              <w:p w14:paraId="4D5501FC" w14:textId="2C411DE6"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513A06E6" w14:textId="6DAF8638"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299</w:t>
                </w:r>
              </w:p>
            </w:tc>
            <w:tc>
              <w:tcPr>
                <w:tcW w:w="755" w:type="dxa"/>
                <w:tcBorders>
                  <w:top w:val="nil"/>
                  <w:left w:val="nil"/>
                  <w:bottom w:val="single" w:sz="4" w:space="0" w:color="auto"/>
                  <w:right w:val="single" w:sz="4" w:space="0" w:color="auto"/>
                </w:tcBorders>
                <w:shd w:val="clear" w:color="auto" w:fill="auto"/>
                <w:vAlign w:val="center"/>
                <w:hideMark/>
              </w:tcPr>
              <w:p w14:paraId="3A27840A" w14:textId="5924B83A"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19014F59" w14:textId="70BC6155" w:rsidR="00851765" w:rsidRPr="00C83D8B" w:rsidRDefault="00851765">
                <w:pPr>
                  <w:widowControl/>
                  <w:jc w:val="center"/>
                  <w:rPr>
                    <w:rFonts w:asciiTheme="minorEastAsia" w:hAnsiTheme="minorEastAsia"/>
                    <w:color w:val="000000"/>
                    <w:sz w:val="18"/>
                    <w:szCs w:val="18"/>
                  </w:rPr>
                </w:pPr>
              </w:p>
            </w:tc>
          </w:tr>
          <w:tr w:rsidR="00851765" w:rsidRPr="00FF5047" w14:paraId="7BBDB2BC"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5D340D25" w14:textId="01BCF614"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20</w:t>
                </w:r>
              </w:p>
            </w:tc>
            <w:tc>
              <w:tcPr>
                <w:tcW w:w="3907" w:type="dxa"/>
                <w:tcBorders>
                  <w:top w:val="nil"/>
                  <w:left w:val="nil"/>
                  <w:bottom w:val="single" w:sz="4" w:space="0" w:color="auto"/>
                  <w:right w:val="single" w:sz="4" w:space="0" w:color="auto"/>
                </w:tcBorders>
                <w:shd w:val="clear" w:color="auto" w:fill="auto"/>
                <w:noWrap/>
                <w:vAlign w:val="center"/>
                <w:hideMark/>
              </w:tcPr>
              <w:p w14:paraId="30E91C09" w14:textId="2BEB2A38" w:rsidR="00851765" w:rsidRPr="00C83D8B" w:rsidRDefault="00851765">
                <w:pPr>
                  <w:widowControl/>
                  <w:jc w:val="left"/>
                  <w:rPr>
                    <w:rFonts w:asciiTheme="minorEastAsia" w:hAnsiTheme="minorEastAsia" w:cs="宋体"/>
                    <w:kern w:val="0"/>
                    <w:sz w:val="18"/>
                    <w:szCs w:val="18"/>
                  </w:rPr>
                </w:pPr>
                <w:r w:rsidRPr="00C83D8B">
                  <w:rPr>
                    <w:rFonts w:asciiTheme="minorEastAsia" w:hAnsiTheme="minorEastAsia"/>
                    <w:sz w:val="18"/>
                    <w:szCs w:val="18"/>
                  </w:rPr>
                  <w:t xml:space="preserve">RoboMaster </w:t>
                </w:r>
                <w:r w:rsidRPr="00C83D8B">
                  <w:rPr>
                    <w:rFonts w:asciiTheme="minorEastAsia" w:hAnsiTheme="minorEastAsia" w:hint="eastAsia"/>
                    <w:sz w:val="18"/>
                    <w:szCs w:val="18"/>
                  </w:rPr>
                  <w:t>左旋麦克纳姆轮</w:t>
                </w:r>
              </w:p>
            </w:tc>
            <w:tc>
              <w:tcPr>
                <w:tcW w:w="1016" w:type="dxa"/>
                <w:tcBorders>
                  <w:top w:val="nil"/>
                  <w:left w:val="nil"/>
                  <w:bottom w:val="single" w:sz="4" w:space="0" w:color="auto"/>
                  <w:right w:val="single" w:sz="4" w:space="0" w:color="auto"/>
                </w:tcBorders>
                <w:shd w:val="clear" w:color="auto" w:fill="auto"/>
                <w:noWrap/>
                <w:vAlign w:val="center"/>
                <w:hideMark/>
              </w:tcPr>
              <w:p w14:paraId="79E545B4" w14:textId="77BF6C2D"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499</w:t>
                </w:r>
              </w:p>
            </w:tc>
            <w:tc>
              <w:tcPr>
                <w:tcW w:w="755" w:type="dxa"/>
                <w:tcBorders>
                  <w:top w:val="nil"/>
                  <w:left w:val="nil"/>
                  <w:bottom w:val="single" w:sz="4" w:space="0" w:color="auto"/>
                  <w:right w:val="single" w:sz="4" w:space="0" w:color="auto"/>
                </w:tcBorders>
                <w:shd w:val="clear" w:color="auto" w:fill="auto"/>
                <w:vAlign w:val="center"/>
                <w:hideMark/>
              </w:tcPr>
              <w:p w14:paraId="6BB012AF" w14:textId="05EEF909"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5CC9ACFF" w14:textId="05A5DF48"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299</w:t>
                </w:r>
              </w:p>
            </w:tc>
            <w:tc>
              <w:tcPr>
                <w:tcW w:w="755" w:type="dxa"/>
                <w:tcBorders>
                  <w:top w:val="nil"/>
                  <w:left w:val="nil"/>
                  <w:bottom w:val="single" w:sz="4" w:space="0" w:color="auto"/>
                  <w:right w:val="single" w:sz="4" w:space="0" w:color="auto"/>
                </w:tcBorders>
                <w:shd w:val="clear" w:color="auto" w:fill="auto"/>
                <w:vAlign w:val="center"/>
                <w:hideMark/>
              </w:tcPr>
              <w:p w14:paraId="3FFEA25B" w14:textId="3BD48B30"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26A7503B" w14:textId="63EC7DC3" w:rsidR="00851765" w:rsidRPr="00C83D8B" w:rsidRDefault="00851765">
                <w:pPr>
                  <w:widowControl/>
                  <w:jc w:val="center"/>
                  <w:rPr>
                    <w:rFonts w:asciiTheme="minorEastAsia" w:hAnsiTheme="minorEastAsia"/>
                    <w:color w:val="000000"/>
                    <w:sz w:val="18"/>
                    <w:szCs w:val="18"/>
                  </w:rPr>
                </w:pPr>
              </w:p>
            </w:tc>
          </w:tr>
          <w:tr w:rsidR="00851765" w:rsidRPr="00FF5047" w14:paraId="10643CAC"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377EC531" w14:textId="4773740B"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lastRenderedPageBreak/>
                  <w:t>21</w:t>
                </w:r>
              </w:p>
            </w:tc>
            <w:tc>
              <w:tcPr>
                <w:tcW w:w="3907" w:type="dxa"/>
                <w:tcBorders>
                  <w:top w:val="nil"/>
                  <w:left w:val="nil"/>
                  <w:bottom w:val="single" w:sz="4" w:space="0" w:color="auto"/>
                  <w:right w:val="single" w:sz="4" w:space="0" w:color="auto"/>
                </w:tcBorders>
                <w:shd w:val="clear" w:color="auto" w:fill="auto"/>
                <w:noWrap/>
                <w:vAlign w:val="center"/>
                <w:hideMark/>
              </w:tcPr>
              <w:p w14:paraId="155FBC0D" w14:textId="7A24A86F" w:rsidR="00851765" w:rsidRPr="00C83D8B" w:rsidRDefault="00851765">
                <w:pPr>
                  <w:widowControl/>
                  <w:jc w:val="left"/>
                  <w:rPr>
                    <w:rFonts w:asciiTheme="minorEastAsia" w:hAnsiTheme="minorEastAsia" w:cs="宋体"/>
                    <w:kern w:val="0"/>
                    <w:sz w:val="18"/>
                    <w:szCs w:val="18"/>
                  </w:rPr>
                </w:pPr>
                <w:r w:rsidRPr="00C83D8B">
                  <w:rPr>
                    <w:rFonts w:asciiTheme="minorEastAsia" w:hAnsiTheme="minorEastAsia"/>
                    <w:sz w:val="18"/>
                    <w:szCs w:val="18"/>
                  </w:rPr>
                  <w:t xml:space="preserve">RoboMaster </w:t>
                </w:r>
                <w:r w:rsidRPr="00C83D8B">
                  <w:rPr>
                    <w:rFonts w:asciiTheme="minorEastAsia" w:hAnsiTheme="minorEastAsia" w:hint="eastAsia"/>
                    <w:sz w:val="18"/>
                    <w:szCs w:val="18"/>
                  </w:rPr>
                  <w:t>麦克纳姆小胶轮</w:t>
                </w:r>
                <w:r w:rsidRPr="00C83D8B">
                  <w:rPr>
                    <w:rFonts w:asciiTheme="minorEastAsia" w:hAnsiTheme="minorEastAsia"/>
                    <w:sz w:val="18"/>
                    <w:szCs w:val="18"/>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14:paraId="14BDEAA2" w14:textId="6B5EACB2"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59</w:t>
                </w:r>
              </w:p>
            </w:tc>
            <w:tc>
              <w:tcPr>
                <w:tcW w:w="755" w:type="dxa"/>
                <w:tcBorders>
                  <w:top w:val="nil"/>
                  <w:left w:val="nil"/>
                  <w:bottom w:val="single" w:sz="4" w:space="0" w:color="auto"/>
                  <w:right w:val="single" w:sz="4" w:space="0" w:color="auto"/>
                </w:tcBorders>
                <w:shd w:val="clear" w:color="auto" w:fill="auto"/>
                <w:vAlign w:val="center"/>
                <w:hideMark/>
              </w:tcPr>
              <w:p w14:paraId="54DF0D43" w14:textId="02A18D11"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0C0C96F7" w14:textId="2A142AF7"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35</w:t>
                </w:r>
              </w:p>
            </w:tc>
            <w:tc>
              <w:tcPr>
                <w:tcW w:w="755" w:type="dxa"/>
                <w:tcBorders>
                  <w:top w:val="nil"/>
                  <w:left w:val="nil"/>
                  <w:bottom w:val="single" w:sz="4" w:space="0" w:color="auto"/>
                  <w:right w:val="single" w:sz="4" w:space="0" w:color="auto"/>
                </w:tcBorders>
                <w:shd w:val="clear" w:color="auto" w:fill="auto"/>
                <w:vAlign w:val="center"/>
                <w:hideMark/>
              </w:tcPr>
              <w:p w14:paraId="5A082A1E" w14:textId="0AAD75E2"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06449712" w14:textId="3B901521" w:rsidR="00851765" w:rsidRPr="00C83D8B" w:rsidRDefault="00851765">
                <w:pPr>
                  <w:widowControl/>
                  <w:jc w:val="center"/>
                  <w:rPr>
                    <w:rFonts w:asciiTheme="minorEastAsia" w:hAnsiTheme="minorEastAsia"/>
                    <w:color w:val="000000"/>
                    <w:sz w:val="18"/>
                    <w:szCs w:val="18"/>
                  </w:rPr>
                </w:pPr>
              </w:p>
            </w:tc>
          </w:tr>
          <w:tr w:rsidR="00851765" w:rsidRPr="00FF5047" w14:paraId="6C223701"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70784FA0" w14:textId="62C11AC6"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22</w:t>
                </w:r>
              </w:p>
            </w:tc>
            <w:tc>
              <w:tcPr>
                <w:tcW w:w="3907" w:type="dxa"/>
                <w:tcBorders>
                  <w:top w:val="nil"/>
                  <w:left w:val="nil"/>
                  <w:bottom w:val="single" w:sz="4" w:space="0" w:color="auto"/>
                  <w:right w:val="single" w:sz="4" w:space="0" w:color="auto"/>
                </w:tcBorders>
                <w:shd w:val="clear" w:color="auto" w:fill="auto"/>
                <w:noWrap/>
                <w:vAlign w:val="center"/>
                <w:hideMark/>
              </w:tcPr>
              <w:p w14:paraId="52938F5B" w14:textId="4A18A781" w:rsidR="00851765" w:rsidRPr="00C83D8B" w:rsidRDefault="00851765">
                <w:pPr>
                  <w:widowControl/>
                  <w:jc w:val="left"/>
                  <w:rPr>
                    <w:rFonts w:asciiTheme="minorEastAsia" w:hAnsiTheme="minorEastAsia" w:cs="宋体"/>
                    <w:kern w:val="0"/>
                    <w:sz w:val="18"/>
                    <w:szCs w:val="18"/>
                  </w:rPr>
                </w:pPr>
                <w:r w:rsidRPr="00C83D8B">
                  <w:rPr>
                    <w:rFonts w:asciiTheme="minorEastAsia" w:hAnsiTheme="minorEastAsia"/>
                    <w:sz w:val="18"/>
                    <w:szCs w:val="18"/>
                  </w:rPr>
                  <w:t>RoboMaster 17mm</w:t>
                </w:r>
                <w:r w:rsidRPr="00C83D8B">
                  <w:rPr>
                    <w:rFonts w:asciiTheme="minorEastAsia" w:hAnsiTheme="minorEastAsia" w:hint="eastAsia"/>
                    <w:sz w:val="18"/>
                    <w:szCs w:val="18"/>
                  </w:rPr>
                  <w:t>荧光弹丸</w:t>
                </w:r>
              </w:p>
            </w:tc>
            <w:tc>
              <w:tcPr>
                <w:tcW w:w="1016" w:type="dxa"/>
                <w:tcBorders>
                  <w:top w:val="nil"/>
                  <w:left w:val="nil"/>
                  <w:bottom w:val="single" w:sz="4" w:space="0" w:color="auto"/>
                  <w:right w:val="single" w:sz="4" w:space="0" w:color="auto"/>
                </w:tcBorders>
                <w:shd w:val="clear" w:color="auto" w:fill="auto"/>
                <w:noWrap/>
                <w:vAlign w:val="center"/>
                <w:hideMark/>
              </w:tcPr>
              <w:p w14:paraId="01EF74FF" w14:textId="2EDEDC7A"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799</w:t>
                </w:r>
              </w:p>
            </w:tc>
            <w:tc>
              <w:tcPr>
                <w:tcW w:w="755" w:type="dxa"/>
                <w:tcBorders>
                  <w:top w:val="nil"/>
                  <w:left w:val="nil"/>
                  <w:bottom w:val="single" w:sz="4" w:space="0" w:color="auto"/>
                  <w:right w:val="single" w:sz="4" w:space="0" w:color="auto"/>
                </w:tcBorders>
                <w:shd w:val="clear" w:color="auto" w:fill="auto"/>
                <w:vAlign w:val="center"/>
                <w:hideMark/>
              </w:tcPr>
              <w:p w14:paraId="5A68136E" w14:textId="21875C09"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65BE5706" w14:textId="36BCFB47"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479</w:t>
                </w:r>
              </w:p>
            </w:tc>
            <w:tc>
              <w:tcPr>
                <w:tcW w:w="755" w:type="dxa"/>
                <w:tcBorders>
                  <w:top w:val="nil"/>
                  <w:left w:val="nil"/>
                  <w:bottom w:val="single" w:sz="4" w:space="0" w:color="auto"/>
                  <w:right w:val="single" w:sz="4" w:space="0" w:color="auto"/>
                </w:tcBorders>
                <w:shd w:val="clear" w:color="auto" w:fill="auto"/>
                <w:vAlign w:val="center"/>
                <w:hideMark/>
              </w:tcPr>
              <w:p w14:paraId="521D7FE2" w14:textId="60E293A5"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50BFE0DC" w14:textId="6F46FAA1" w:rsidR="00851765" w:rsidRPr="00C83D8B" w:rsidRDefault="00851765">
                <w:pPr>
                  <w:widowControl/>
                  <w:jc w:val="center"/>
                  <w:rPr>
                    <w:rFonts w:asciiTheme="minorEastAsia" w:hAnsiTheme="minorEastAsia"/>
                    <w:color w:val="000000"/>
                    <w:sz w:val="18"/>
                    <w:szCs w:val="18"/>
                  </w:rPr>
                </w:pPr>
              </w:p>
            </w:tc>
          </w:tr>
          <w:tr w:rsidR="00851765" w:rsidRPr="00FF5047" w14:paraId="2520B0E4"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77A50E75" w14:textId="0B00AD29"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23</w:t>
                </w:r>
              </w:p>
            </w:tc>
            <w:tc>
              <w:tcPr>
                <w:tcW w:w="3907" w:type="dxa"/>
                <w:tcBorders>
                  <w:top w:val="nil"/>
                  <w:left w:val="nil"/>
                  <w:bottom w:val="single" w:sz="4" w:space="0" w:color="auto"/>
                  <w:right w:val="single" w:sz="4" w:space="0" w:color="auto"/>
                </w:tcBorders>
                <w:shd w:val="clear" w:color="auto" w:fill="auto"/>
                <w:noWrap/>
                <w:vAlign w:val="center"/>
                <w:hideMark/>
              </w:tcPr>
              <w:p w14:paraId="12288A54" w14:textId="7EAD7332" w:rsidR="00851765" w:rsidRPr="00C83D8B" w:rsidRDefault="00851765">
                <w:pPr>
                  <w:widowControl/>
                  <w:jc w:val="left"/>
                  <w:rPr>
                    <w:rFonts w:asciiTheme="minorEastAsia" w:hAnsiTheme="minorEastAsia" w:cs="宋体"/>
                    <w:kern w:val="0"/>
                    <w:sz w:val="18"/>
                    <w:szCs w:val="18"/>
                  </w:rPr>
                </w:pPr>
                <w:r w:rsidRPr="00C83D8B">
                  <w:rPr>
                    <w:rFonts w:asciiTheme="minorEastAsia" w:hAnsiTheme="minorEastAsia"/>
                    <w:sz w:val="18"/>
                    <w:szCs w:val="18"/>
                  </w:rPr>
                  <w:t>RoboMaster 42mm</w:t>
                </w:r>
                <w:r w:rsidRPr="00C83D8B">
                  <w:rPr>
                    <w:rFonts w:asciiTheme="minorEastAsia" w:hAnsiTheme="minorEastAsia" w:hint="eastAsia"/>
                    <w:sz w:val="18"/>
                    <w:szCs w:val="18"/>
                  </w:rPr>
                  <w:t>普通弹丸</w:t>
                </w:r>
              </w:p>
            </w:tc>
            <w:tc>
              <w:tcPr>
                <w:tcW w:w="1016" w:type="dxa"/>
                <w:tcBorders>
                  <w:top w:val="nil"/>
                  <w:left w:val="nil"/>
                  <w:bottom w:val="single" w:sz="4" w:space="0" w:color="auto"/>
                  <w:right w:val="single" w:sz="4" w:space="0" w:color="auto"/>
                </w:tcBorders>
                <w:shd w:val="clear" w:color="auto" w:fill="auto"/>
                <w:noWrap/>
                <w:vAlign w:val="center"/>
                <w:hideMark/>
              </w:tcPr>
              <w:p w14:paraId="384F7AAE" w14:textId="5F292F09"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399</w:t>
                </w:r>
              </w:p>
            </w:tc>
            <w:tc>
              <w:tcPr>
                <w:tcW w:w="755" w:type="dxa"/>
                <w:tcBorders>
                  <w:top w:val="nil"/>
                  <w:left w:val="nil"/>
                  <w:bottom w:val="single" w:sz="4" w:space="0" w:color="auto"/>
                  <w:right w:val="single" w:sz="4" w:space="0" w:color="auto"/>
                </w:tcBorders>
                <w:shd w:val="clear" w:color="auto" w:fill="auto"/>
                <w:vAlign w:val="center"/>
                <w:hideMark/>
              </w:tcPr>
              <w:p w14:paraId="5C222799" w14:textId="1109DC97"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2555EFE0" w14:textId="49FE5F6F"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240</w:t>
                </w:r>
              </w:p>
            </w:tc>
            <w:tc>
              <w:tcPr>
                <w:tcW w:w="755" w:type="dxa"/>
                <w:tcBorders>
                  <w:top w:val="nil"/>
                  <w:left w:val="nil"/>
                  <w:bottom w:val="single" w:sz="4" w:space="0" w:color="auto"/>
                  <w:right w:val="single" w:sz="4" w:space="0" w:color="auto"/>
                </w:tcBorders>
                <w:shd w:val="clear" w:color="auto" w:fill="auto"/>
                <w:vAlign w:val="center"/>
                <w:hideMark/>
              </w:tcPr>
              <w:p w14:paraId="6CE02F4D" w14:textId="42604820"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6F838F63" w14:textId="02BBC11B" w:rsidR="00851765" w:rsidRPr="00C83D8B" w:rsidRDefault="00851765">
                <w:pPr>
                  <w:widowControl/>
                  <w:jc w:val="center"/>
                  <w:rPr>
                    <w:rFonts w:asciiTheme="minorEastAsia" w:hAnsiTheme="minorEastAsia"/>
                    <w:color w:val="000000"/>
                    <w:sz w:val="18"/>
                    <w:szCs w:val="18"/>
                  </w:rPr>
                </w:pPr>
              </w:p>
            </w:tc>
          </w:tr>
          <w:tr w:rsidR="00851765" w:rsidRPr="00FF5047" w14:paraId="4686B648"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tcPr>
              <w:p w14:paraId="349F99D7" w14:textId="1828EEA8"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24</w:t>
                </w:r>
              </w:p>
            </w:tc>
            <w:tc>
              <w:tcPr>
                <w:tcW w:w="3907" w:type="dxa"/>
                <w:tcBorders>
                  <w:top w:val="nil"/>
                  <w:left w:val="nil"/>
                  <w:bottom w:val="single" w:sz="4" w:space="0" w:color="auto"/>
                  <w:right w:val="single" w:sz="4" w:space="0" w:color="auto"/>
                </w:tcBorders>
                <w:shd w:val="clear" w:color="auto" w:fill="auto"/>
                <w:noWrap/>
                <w:vAlign w:val="center"/>
              </w:tcPr>
              <w:p w14:paraId="69DDA25F" w14:textId="1C1813E8" w:rsidR="00851765" w:rsidRPr="00C83D8B" w:rsidRDefault="00851765">
                <w:pPr>
                  <w:widowControl/>
                  <w:jc w:val="left"/>
                  <w:rPr>
                    <w:rFonts w:asciiTheme="minorEastAsia" w:hAnsiTheme="minorEastAsia" w:cs="宋体"/>
                    <w:kern w:val="0"/>
                    <w:sz w:val="18"/>
                    <w:szCs w:val="18"/>
                  </w:rPr>
                </w:pPr>
                <w:r w:rsidRPr="00C83D8B">
                  <w:rPr>
                    <w:rFonts w:asciiTheme="minorEastAsia" w:hAnsiTheme="minorEastAsia"/>
                    <w:sz w:val="18"/>
                    <w:szCs w:val="18"/>
                  </w:rPr>
                  <w:t>RoboMaster 17mm</w:t>
                </w:r>
                <w:r w:rsidRPr="00C83D8B">
                  <w:rPr>
                    <w:rFonts w:asciiTheme="minorEastAsia" w:hAnsiTheme="minorEastAsia" w:hint="eastAsia"/>
                    <w:sz w:val="18"/>
                    <w:szCs w:val="18"/>
                  </w:rPr>
                  <w:t>荧光弹丸充能装置</w:t>
                </w:r>
              </w:p>
            </w:tc>
            <w:tc>
              <w:tcPr>
                <w:tcW w:w="1016" w:type="dxa"/>
                <w:tcBorders>
                  <w:top w:val="nil"/>
                  <w:left w:val="nil"/>
                  <w:bottom w:val="single" w:sz="4" w:space="0" w:color="auto"/>
                  <w:right w:val="single" w:sz="4" w:space="0" w:color="auto"/>
                </w:tcBorders>
                <w:shd w:val="clear" w:color="auto" w:fill="auto"/>
                <w:noWrap/>
                <w:vAlign w:val="center"/>
              </w:tcPr>
              <w:p w14:paraId="76AB16F9" w14:textId="62C05EAE"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69</w:t>
                </w:r>
              </w:p>
            </w:tc>
            <w:tc>
              <w:tcPr>
                <w:tcW w:w="755" w:type="dxa"/>
                <w:tcBorders>
                  <w:top w:val="nil"/>
                  <w:left w:val="nil"/>
                  <w:bottom w:val="single" w:sz="4" w:space="0" w:color="auto"/>
                  <w:right w:val="single" w:sz="4" w:space="0" w:color="auto"/>
                </w:tcBorders>
                <w:shd w:val="clear" w:color="auto" w:fill="auto"/>
                <w:vAlign w:val="center"/>
              </w:tcPr>
              <w:p w14:paraId="1C9D4BBD" w14:textId="77777777"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tcPr>
              <w:p w14:paraId="596F601C" w14:textId="08FD2A48"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41</w:t>
                </w:r>
              </w:p>
            </w:tc>
            <w:tc>
              <w:tcPr>
                <w:tcW w:w="755" w:type="dxa"/>
                <w:tcBorders>
                  <w:top w:val="nil"/>
                  <w:left w:val="nil"/>
                  <w:bottom w:val="single" w:sz="4" w:space="0" w:color="auto"/>
                  <w:right w:val="single" w:sz="4" w:space="0" w:color="auto"/>
                </w:tcBorders>
                <w:shd w:val="clear" w:color="auto" w:fill="auto"/>
                <w:vAlign w:val="center"/>
              </w:tcPr>
              <w:p w14:paraId="20C6F2D5" w14:textId="77777777"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tcPr>
              <w:p w14:paraId="0B5E94FF" w14:textId="77777777" w:rsidR="00851765" w:rsidRPr="00C83D8B" w:rsidRDefault="00851765">
                <w:pPr>
                  <w:widowControl/>
                  <w:jc w:val="center"/>
                  <w:rPr>
                    <w:rFonts w:asciiTheme="minorEastAsia" w:hAnsiTheme="minorEastAsia"/>
                    <w:color w:val="000000"/>
                    <w:sz w:val="18"/>
                    <w:szCs w:val="18"/>
                  </w:rPr>
                </w:pPr>
              </w:p>
            </w:tc>
          </w:tr>
          <w:tr w:rsidR="00851765" w:rsidRPr="00FF5047" w14:paraId="1CA1ECB6"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722EF244" w14:textId="734BC34D"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25</w:t>
                </w:r>
              </w:p>
            </w:tc>
            <w:tc>
              <w:tcPr>
                <w:tcW w:w="3907" w:type="dxa"/>
                <w:tcBorders>
                  <w:top w:val="nil"/>
                  <w:left w:val="nil"/>
                  <w:bottom w:val="single" w:sz="4" w:space="0" w:color="auto"/>
                  <w:right w:val="single" w:sz="4" w:space="0" w:color="auto"/>
                </w:tcBorders>
                <w:shd w:val="clear" w:color="auto" w:fill="auto"/>
                <w:noWrap/>
                <w:vAlign w:val="center"/>
                <w:hideMark/>
              </w:tcPr>
              <w:p w14:paraId="0E1119EF" w14:textId="0820E1CA" w:rsidR="00851765" w:rsidRPr="00C83D8B" w:rsidRDefault="00851765">
                <w:pPr>
                  <w:widowControl/>
                  <w:jc w:val="left"/>
                  <w:rPr>
                    <w:rFonts w:asciiTheme="minorEastAsia" w:hAnsiTheme="minorEastAsia" w:cs="宋体"/>
                    <w:kern w:val="0"/>
                    <w:sz w:val="18"/>
                    <w:szCs w:val="18"/>
                  </w:rPr>
                </w:pPr>
                <w:r w:rsidRPr="00C83D8B">
                  <w:rPr>
                    <w:rFonts w:asciiTheme="minorEastAsia" w:hAnsiTheme="minorEastAsia"/>
                    <w:sz w:val="18"/>
                    <w:szCs w:val="18"/>
                  </w:rPr>
                  <w:t xml:space="preserve">RoboMaster </w:t>
                </w:r>
                <w:r w:rsidRPr="00C83D8B">
                  <w:rPr>
                    <w:rFonts w:asciiTheme="minorEastAsia" w:hAnsiTheme="minorEastAsia" w:hint="eastAsia"/>
                    <w:sz w:val="18"/>
                    <w:szCs w:val="18"/>
                  </w:rPr>
                  <w:t>飞镖触发装置</w:t>
                </w:r>
              </w:p>
            </w:tc>
            <w:tc>
              <w:tcPr>
                <w:tcW w:w="1016" w:type="dxa"/>
                <w:tcBorders>
                  <w:top w:val="nil"/>
                  <w:left w:val="nil"/>
                  <w:bottom w:val="single" w:sz="4" w:space="0" w:color="auto"/>
                  <w:right w:val="single" w:sz="4" w:space="0" w:color="auto"/>
                </w:tcBorders>
                <w:shd w:val="clear" w:color="auto" w:fill="auto"/>
                <w:noWrap/>
                <w:vAlign w:val="center"/>
                <w:hideMark/>
              </w:tcPr>
              <w:p w14:paraId="411CA9C9" w14:textId="7082C391"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59</w:t>
                </w:r>
              </w:p>
            </w:tc>
            <w:tc>
              <w:tcPr>
                <w:tcW w:w="755" w:type="dxa"/>
                <w:tcBorders>
                  <w:top w:val="nil"/>
                  <w:left w:val="nil"/>
                  <w:bottom w:val="single" w:sz="4" w:space="0" w:color="auto"/>
                  <w:right w:val="single" w:sz="4" w:space="0" w:color="auto"/>
                </w:tcBorders>
                <w:shd w:val="clear" w:color="auto" w:fill="auto"/>
                <w:vAlign w:val="center"/>
                <w:hideMark/>
              </w:tcPr>
              <w:p w14:paraId="03AA5432" w14:textId="77EBD53D"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386CC347" w14:textId="639592ED"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59</w:t>
                </w:r>
              </w:p>
            </w:tc>
            <w:tc>
              <w:tcPr>
                <w:tcW w:w="755" w:type="dxa"/>
                <w:tcBorders>
                  <w:top w:val="nil"/>
                  <w:left w:val="nil"/>
                  <w:bottom w:val="single" w:sz="4" w:space="0" w:color="auto"/>
                  <w:right w:val="single" w:sz="4" w:space="0" w:color="auto"/>
                </w:tcBorders>
                <w:shd w:val="clear" w:color="auto" w:fill="auto"/>
                <w:vAlign w:val="center"/>
                <w:hideMark/>
              </w:tcPr>
              <w:p w14:paraId="3F8C4EB7" w14:textId="2D607A5A"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04B486BE" w14:textId="69429C8B" w:rsidR="00851765" w:rsidRPr="00C83D8B" w:rsidRDefault="00851765">
                <w:pPr>
                  <w:widowControl/>
                  <w:jc w:val="center"/>
                  <w:rPr>
                    <w:rFonts w:asciiTheme="minorEastAsia" w:hAnsiTheme="minorEastAsia"/>
                    <w:color w:val="000000"/>
                    <w:sz w:val="18"/>
                    <w:szCs w:val="18"/>
                  </w:rPr>
                </w:pPr>
              </w:p>
            </w:tc>
          </w:tr>
          <w:tr w:rsidR="00851765" w:rsidRPr="00FF5047" w14:paraId="768DE5A0"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0B02B2C0" w14:textId="7C3274AC"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26</w:t>
                </w:r>
              </w:p>
            </w:tc>
            <w:tc>
              <w:tcPr>
                <w:tcW w:w="3907" w:type="dxa"/>
                <w:tcBorders>
                  <w:top w:val="nil"/>
                  <w:left w:val="nil"/>
                  <w:bottom w:val="single" w:sz="4" w:space="0" w:color="auto"/>
                  <w:right w:val="single" w:sz="4" w:space="0" w:color="auto"/>
                </w:tcBorders>
                <w:shd w:val="clear" w:color="auto" w:fill="auto"/>
                <w:noWrap/>
                <w:vAlign w:val="center"/>
                <w:hideMark/>
              </w:tcPr>
              <w:p w14:paraId="01901ECF" w14:textId="3FDA05C2" w:rsidR="00851765" w:rsidRPr="00C83D8B" w:rsidRDefault="00851765">
                <w:pPr>
                  <w:widowControl/>
                  <w:jc w:val="left"/>
                  <w:rPr>
                    <w:rFonts w:asciiTheme="minorEastAsia" w:hAnsiTheme="minorEastAsia" w:cs="宋体"/>
                    <w:kern w:val="0"/>
                    <w:sz w:val="18"/>
                    <w:szCs w:val="18"/>
                  </w:rPr>
                </w:pPr>
                <w:r w:rsidRPr="00C83D8B">
                  <w:rPr>
                    <w:rFonts w:asciiTheme="minorEastAsia" w:hAnsiTheme="minorEastAsia"/>
                    <w:color w:val="000000"/>
                    <w:sz w:val="18"/>
                    <w:szCs w:val="18"/>
                  </w:rPr>
                  <w:t xml:space="preserve">RoboMaster </w:t>
                </w:r>
                <w:r w:rsidRPr="00C83D8B">
                  <w:rPr>
                    <w:rFonts w:asciiTheme="minorEastAsia" w:hAnsiTheme="minorEastAsia" w:hint="eastAsia"/>
                    <w:color w:val="000000"/>
                    <w:sz w:val="18"/>
                    <w:szCs w:val="18"/>
                  </w:rPr>
                  <w:t>开发板</w:t>
                </w:r>
                <w:r w:rsidRPr="00C83D8B">
                  <w:rPr>
                    <w:rFonts w:asciiTheme="minorEastAsia" w:hAnsiTheme="minorEastAsia"/>
                    <w:color w:val="000000"/>
                    <w:sz w:val="18"/>
                    <w:szCs w:val="18"/>
                  </w:rPr>
                  <w:t>A</w:t>
                </w:r>
                <w:r w:rsidRPr="00C83D8B">
                  <w:rPr>
                    <w:rFonts w:asciiTheme="minorEastAsia" w:hAnsiTheme="minorEastAsia" w:hint="eastAsia"/>
                    <w:color w:val="000000"/>
                    <w:sz w:val="18"/>
                    <w:szCs w:val="18"/>
                  </w:rPr>
                  <w:t>型</w:t>
                </w:r>
              </w:p>
            </w:tc>
            <w:tc>
              <w:tcPr>
                <w:tcW w:w="1016" w:type="dxa"/>
                <w:tcBorders>
                  <w:top w:val="nil"/>
                  <w:left w:val="nil"/>
                  <w:bottom w:val="single" w:sz="4" w:space="0" w:color="auto"/>
                  <w:right w:val="single" w:sz="4" w:space="0" w:color="auto"/>
                </w:tcBorders>
                <w:shd w:val="clear" w:color="auto" w:fill="auto"/>
                <w:noWrap/>
                <w:vAlign w:val="center"/>
                <w:hideMark/>
              </w:tcPr>
              <w:p w14:paraId="10FAA160" w14:textId="2A1BBE5E"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429</w:t>
                </w:r>
              </w:p>
            </w:tc>
            <w:tc>
              <w:tcPr>
                <w:tcW w:w="755" w:type="dxa"/>
                <w:tcBorders>
                  <w:top w:val="nil"/>
                  <w:left w:val="nil"/>
                  <w:bottom w:val="single" w:sz="4" w:space="0" w:color="auto"/>
                  <w:right w:val="single" w:sz="4" w:space="0" w:color="auto"/>
                </w:tcBorders>
                <w:shd w:val="clear" w:color="auto" w:fill="auto"/>
                <w:vAlign w:val="center"/>
                <w:hideMark/>
              </w:tcPr>
              <w:p w14:paraId="7A0D9FDD" w14:textId="3B7C7622"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77BACB45" w14:textId="0562DC4A"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257</w:t>
                </w:r>
              </w:p>
            </w:tc>
            <w:tc>
              <w:tcPr>
                <w:tcW w:w="755" w:type="dxa"/>
                <w:tcBorders>
                  <w:top w:val="nil"/>
                  <w:left w:val="nil"/>
                  <w:bottom w:val="single" w:sz="4" w:space="0" w:color="auto"/>
                  <w:right w:val="single" w:sz="4" w:space="0" w:color="auto"/>
                </w:tcBorders>
                <w:shd w:val="clear" w:color="auto" w:fill="auto"/>
                <w:vAlign w:val="center"/>
                <w:hideMark/>
              </w:tcPr>
              <w:p w14:paraId="5415008A" w14:textId="30CCD6EF"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44C28C51" w14:textId="3D5E6DD5" w:rsidR="00851765" w:rsidRPr="00C83D8B" w:rsidRDefault="00851765">
                <w:pPr>
                  <w:widowControl/>
                  <w:jc w:val="center"/>
                  <w:rPr>
                    <w:rFonts w:asciiTheme="minorEastAsia" w:hAnsiTheme="minorEastAsia"/>
                    <w:color w:val="000000"/>
                    <w:sz w:val="18"/>
                    <w:szCs w:val="18"/>
                  </w:rPr>
                </w:pPr>
              </w:p>
            </w:tc>
          </w:tr>
          <w:tr w:rsidR="00851765" w:rsidRPr="00FF5047" w14:paraId="202AA523"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3CAF2209" w14:textId="3CA9C8F1"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27</w:t>
                </w:r>
              </w:p>
            </w:tc>
            <w:tc>
              <w:tcPr>
                <w:tcW w:w="3907" w:type="dxa"/>
                <w:tcBorders>
                  <w:top w:val="nil"/>
                  <w:left w:val="nil"/>
                  <w:bottom w:val="single" w:sz="4" w:space="0" w:color="auto"/>
                  <w:right w:val="single" w:sz="4" w:space="0" w:color="auto"/>
                </w:tcBorders>
                <w:shd w:val="clear" w:color="auto" w:fill="auto"/>
                <w:noWrap/>
                <w:vAlign w:val="center"/>
                <w:hideMark/>
              </w:tcPr>
              <w:p w14:paraId="25B9974D" w14:textId="71913BFD" w:rsidR="00851765" w:rsidRPr="00C83D8B" w:rsidRDefault="00851765">
                <w:pPr>
                  <w:widowControl/>
                  <w:jc w:val="left"/>
                  <w:rPr>
                    <w:rFonts w:asciiTheme="minorEastAsia" w:hAnsiTheme="minorEastAsia" w:cs="宋体"/>
                    <w:kern w:val="0"/>
                    <w:sz w:val="18"/>
                    <w:szCs w:val="18"/>
                  </w:rPr>
                </w:pPr>
                <w:r w:rsidRPr="00C83D8B">
                  <w:rPr>
                    <w:rFonts w:asciiTheme="minorEastAsia" w:hAnsiTheme="minorEastAsia" w:hint="eastAsia"/>
                    <w:color w:val="000000"/>
                    <w:sz w:val="18"/>
                    <w:szCs w:val="18"/>
                  </w:rPr>
                  <w:t>悟</w:t>
                </w:r>
                <w:r w:rsidRPr="00C83D8B">
                  <w:rPr>
                    <w:rFonts w:asciiTheme="minorEastAsia" w:hAnsiTheme="minorEastAsia"/>
                    <w:color w:val="000000"/>
                    <w:sz w:val="18"/>
                    <w:szCs w:val="18"/>
                  </w:rPr>
                  <w:t xml:space="preserve"> PART13 180W</w:t>
                </w:r>
                <w:r w:rsidRPr="00C83D8B">
                  <w:rPr>
                    <w:rFonts w:asciiTheme="minorEastAsia" w:hAnsiTheme="minorEastAsia" w:hint="eastAsia"/>
                    <w:color w:val="000000"/>
                    <w:sz w:val="18"/>
                    <w:szCs w:val="18"/>
                  </w:rPr>
                  <w:t>充电器单品（不含</w:t>
                </w:r>
                <w:r w:rsidRPr="00C83D8B">
                  <w:rPr>
                    <w:rFonts w:asciiTheme="minorEastAsia" w:hAnsiTheme="minorEastAsia"/>
                    <w:color w:val="000000"/>
                    <w:sz w:val="18"/>
                    <w:szCs w:val="18"/>
                  </w:rPr>
                  <w:t>AC</w:t>
                </w:r>
                <w:r w:rsidRPr="00C83D8B">
                  <w:rPr>
                    <w:rFonts w:asciiTheme="minorEastAsia" w:hAnsiTheme="minorEastAsia" w:hint="eastAsia"/>
                    <w:color w:val="000000"/>
                    <w:sz w:val="18"/>
                    <w:szCs w:val="18"/>
                  </w:rPr>
                  <w:t>线）</w:t>
                </w:r>
              </w:p>
            </w:tc>
            <w:tc>
              <w:tcPr>
                <w:tcW w:w="1016" w:type="dxa"/>
                <w:tcBorders>
                  <w:top w:val="nil"/>
                  <w:left w:val="nil"/>
                  <w:bottom w:val="single" w:sz="4" w:space="0" w:color="auto"/>
                  <w:right w:val="single" w:sz="4" w:space="0" w:color="auto"/>
                </w:tcBorders>
                <w:shd w:val="clear" w:color="auto" w:fill="auto"/>
                <w:noWrap/>
                <w:vAlign w:val="center"/>
                <w:hideMark/>
              </w:tcPr>
              <w:p w14:paraId="5BEE2B41" w14:textId="6BB75DAE"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499</w:t>
                </w:r>
              </w:p>
            </w:tc>
            <w:tc>
              <w:tcPr>
                <w:tcW w:w="755" w:type="dxa"/>
                <w:tcBorders>
                  <w:top w:val="nil"/>
                  <w:left w:val="nil"/>
                  <w:bottom w:val="single" w:sz="4" w:space="0" w:color="auto"/>
                  <w:right w:val="single" w:sz="4" w:space="0" w:color="auto"/>
                </w:tcBorders>
                <w:shd w:val="clear" w:color="auto" w:fill="auto"/>
                <w:vAlign w:val="center"/>
                <w:hideMark/>
              </w:tcPr>
              <w:p w14:paraId="5AFE44FD" w14:textId="6AA86A81"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67A978B9" w14:textId="7491D751"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299</w:t>
                </w:r>
              </w:p>
            </w:tc>
            <w:tc>
              <w:tcPr>
                <w:tcW w:w="755" w:type="dxa"/>
                <w:tcBorders>
                  <w:top w:val="nil"/>
                  <w:left w:val="nil"/>
                  <w:bottom w:val="single" w:sz="4" w:space="0" w:color="auto"/>
                  <w:right w:val="single" w:sz="4" w:space="0" w:color="auto"/>
                </w:tcBorders>
                <w:shd w:val="clear" w:color="auto" w:fill="auto"/>
                <w:vAlign w:val="center"/>
                <w:hideMark/>
              </w:tcPr>
              <w:p w14:paraId="6B8930BD" w14:textId="5A0AC6CE"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091FB335" w14:textId="6A79B4E9" w:rsidR="00851765" w:rsidRPr="00C83D8B" w:rsidRDefault="00851765">
                <w:pPr>
                  <w:widowControl/>
                  <w:jc w:val="center"/>
                  <w:rPr>
                    <w:rFonts w:asciiTheme="minorEastAsia" w:hAnsiTheme="minorEastAsia"/>
                    <w:color w:val="000000"/>
                    <w:sz w:val="18"/>
                    <w:szCs w:val="18"/>
                  </w:rPr>
                </w:pPr>
              </w:p>
            </w:tc>
          </w:tr>
          <w:tr w:rsidR="00851765" w:rsidRPr="00FF5047" w14:paraId="2626DF07"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1F0E01FD" w14:textId="19FE290D"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28</w:t>
                </w:r>
              </w:p>
            </w:tc>
            <w:tc>
              <w:tcPr>
                <w:tcW w:w="3907" w:type="dxa"/>
                <w:tcBorders>
                  <w:top w:val="nil"/>
                  <w:left w:val="nil"/>
                  <w:bottom w:val="single" w:sz="4" w:space="0" w:color="auto"/>
                  <w:right w:val="single" w:sz="4" w:space="0" w:color="auto"/>
                </w:tcBorders>
                <w:shd w:val="clear" w:color="auto" w:fill="auto"/>
                <w:noWrap/>
                <w:vAlign w:val="center"/>
                <w:hideMark/>
              </w:tcPr>
              <w:p w14:paraId="776F0B51" w14:textId="429B55A5" w:rsidR="00851765" w:rsidRPr="00C83D8B" w:rsidRDefault="00851765">
                <w:pPr>
                  <w:widowControl/>
                  <w:jc w:val="left"/>
                  <w:rPr>
                    <w:rFonts w:asciiTheme="minorEastAsia" w:hAnsiTheme="minorEastAsia" w:cs="宋体"/>
                    <w:kern w:val="0"/>
                    <w:sz w:val="18"/>
                    <w:szCs w:val="18"/>
                  </w:rPr>
                </w:pPr>
                <w:r w:rsidRPr="00C83D8B">
                  <w:rPr>
                    <w:rFonts w:asciiTheme="minorEastAsia" w:hAnsiTheme="minorEastAsia"/>
                    <w:color w:val="000000"/>
                    <w:sz w:val="18"/>
                    <w:szCs w:val="18"/>
                  </w:rPr>
                  <w:t xml:space="preserve">RoboMaster UWB </w:t>
                </w:r>
                <w:r w:rsidRPr="00C83D8B">
                  <w:rPr>
                    <w:rFonts w:asciiTheme="minorEastAsia" w:hAnsiTheme="minorEastAsia" w:hint="eastAsia"/>
                    <w:color w:val="000000"/>
                    <w:sz w:val="18"/>
                    <w:szCs w:val="18"/>
                  </w:rPr>
                  <w:t>定位系统</w:t>
                </w:r>
                <w:r w:rsidRPr="00C83D8B">
                  <w:rPr>
                    <w:rFonts w:asciiTheme="minorEastAsia" w:hAnsiTheme="minorEastAsia"/>
                    <w:color w:val="000000"/>
                    <w:sz w:val="18"/>
                    <w:szCs w:val="18"/>
                  </w:rPr>
                  <w:t xml:space="preserve"> </w:t>
                </w:r>
                <w:r w:rsidRPr="00C83D8B">
                  <w:rPr>
                    <w:rFonts w:asciiTheme="minorEastAsia" w:hAnsiTheme="minorEastAsia" w:hint="eastAsia"/>
                    <w:color w:val="000000"/>
                    <w:sz w:val="18"/>
                    <w:szCs w:val="18"/>
                  </w:rPr>
                  <w:t>套装</w:t>
                </w:r>
              </w:p>
            </w:tc>
            <w:tc>
              <w:tcPr>
                <w:tcW w:w="1016" w:type="dxa"/>
                <w:tcBorders>
                  <w:top w:val="nil"/>
                  <w:left w:val="nil"/>
                  <w:bottom w:val="single" w:sz="4" w:space="0" w:color="auto"/>
                  <w:right w:val="single" w:sz="4" w:space="0" w:color="auto"/>
                </w:tcBorders>
                <w:shd w:val="clear" w:color="auto" w:fill="auto"/>
                <w:noWrap/>
                <w:vAlign w:val="center"/>
                <w:hideMark/>
              </w:tcPr>
              <w:p w14:paraId="7A121C68" w14:textId="5C316C3D"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6999</w:t>
                </w:r>
              </w:p>
            </w:tc>
            <w:tc>
              <w:tcPr>
                <w:tcW w:w="755" w:type="dxa"/>
                <w:tcBorders>
                  <w:top w:val="nil"/>
                  <w:left w:val="nil"/>
                  <w:bottom w:val="single" w:sz="4" w:space="0" w:color="auto"/>
                  <w:right w:val="single" w:sz="4" w:space="0" w:color="auto"/>
                </w:tcBorders>
                <w:shd w:val="clear" w:color="auto" w:fill="auto"/>
                <w:vAlign w:val="center"/>
                <w:hideMark/>
              </w:tcPr>
              <w:p w14:paraId="23D8B6E5" w14:textId="5A1E33F2"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4BED456F" w14:textId="6F123D12"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4199</w:t>
                </w:r>
              </w:p>
            </w:tc>
            <w:tc>
              <w:tcPr>
                <w:tcW w:w="755" w:type="dxa"/>
                <w:tcBorders>
                  <w:top w:val="nil"/>
                  <w:left w:val="nil"/>
                  <w:bottom w:val="single" w:sz="4" w:space="0" w:color="auto"/>
                  <w:right w:val="single" w:sz="4" w:space="0" w:color="auto"/>
                </w:tcBorders>
                <w:shd w:val="clear" w:color="auto" w:fill="auto"/>
                <w:vAlign w:val="center"/>
                <w:hideMark/>
              </w:tcPr>
              <w:p w14:paraId="688D8FC9" w14:textId="53BBBAEE"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19D1F168" w14:textId="63FF2B81" w:rsidR="00851765" w:rsidRPr="00C83D8B" w:rsidRDefault="00851765">
                <w:pPr>
                  <w:widowControl/>
                  <w:jc w:val="center"/>
                  <w:rPr>
                    <w:rFonts w:asciiTheme="minorEastAsia" w:hAnsiTheme="minorEastAsia"/>
                    <w:color w:val="000000"/>
                    <w:sz w:val="18"/>
                    <w:szCs w:val="18"/>
                  </w:rPr>
                </w:pPr>
              </w:p>
            </w:tc>
          </w:tr>
          <w:tr w:rsidR="00851765" w:rsidRPr="00FF5047" w14:paraId="432A6887"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3C46C485" w14:textId="29BDBE5F"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29</w:t>
                </w:r>
              </w:p>
            </w:tc>
            <w:tc>
              <w:tcPr>
                <w:tcW w:w="3907" w:type="dxa"/>
                <w:tcBorders>
                  <w:top w:val="nil"/>
                  <w:left w:val="nil"/>
                  <w:bottom w:val="single" w:sz="4" w:space="0" w:color="auto"/>
                  <w:right w:val="single" w:sz="4" w:space="0" w:color="auto"/>
                </w:tcBorders>
                <w:shd w:val="clear" w:color="auto" w:fill="auto"/>
                <w:noWrap/>
                <w:vAlign w:val="center"/>
                <w:hideMark/>
              </w:tcPr>
              <w:p w14:paraId="01EDE5E8" w14:textId="141415CA" w:rsidR="00851765" w:rsidRPr="00C83D8B" w:rsidRDefault="00851765">
                <w:pPr>
                  <w:widowControl/>
                  <w:jc w:val="left"/>
                  <w:rPr>
                    <w:rFonts w:asciiTheme="minorEastAsia" w:hAnsiTheme="minorEastAsia" w:cs="宋体"/>
                    <w:kern w:val="0"/>
                    <w:sz w:val="18"/>
                    <w:szCs w:val="18"/>
                  </w:rPr>
                </w:pPr>
                <w:r w:rsidRPr="00C83D8B">
                  <w:rPr>
                    <w:rFonts w:asciiTheme="minorEastAsia" w:hAnsiTheme="minorEastAsia"/>
                    <w:color w:val="000000"/>
                    <w:sz w:val="18"/>
                    <w:szCs w:val="18"/>
                  </w:rPr>
                  <w:t xml:space="preserve">RoboMaster </w:t>
                </w:r>
                <w:r w:rsidRPr="00C83D8B">
                  <w:rPr>
                    <w:rFonts w:asciiTheme="minorEastAsia" w:hAnsiTheme="minorEastAsia" w:hint="eastAsia"/>
                    <w:color w:val="000000"/>
                    <w:sz w:val="18"/>
                    <w:szCs w:val="18"/>
                  </w:rPr>
                  <w:t>标签模块</w:t>
                </w:r>
              </w:p>
            </w:tc>
            <w:tc>
              <w:tcPr>
                <w:tcW w:w="1016" w:type="dxa"/>
                <w:tcBorders>
                  <w:top w:val="nil"/>
                  <w:left w:val="nil"/>
                  <w:bottom w:val="single" w:sz="4" w:space="0" w:color="auto"/>
                  <w:right w:val="single" w:sz="4" w:space="0" w:color="auto"/>
                </w:tcBorders>
                <w:shd w:val="clear" w:color="auto" w:fill="auto"/>
                <w:noWrap/>
                <w:vAlign w:val="center"/>
                <w:hideMark/>
              </w:tcPr>
              <w:p w14:paraId="1E99A29E" w14:textId="619490DE"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999</w:t>
                </w:r>
              </w:p>
            </w:tc>
            <w:tc>
              <w:tcPr>
                <w:tcW w:w="755" w:type="dxa"/>
                <w:tcBorders>
                  <w:top w:val="nil"/>
                  <w:left w:val="nil"/>
                  <w:bottom w:val="single" w:sz="4" w:space="0" w:color="auto"/>
                  <w:right w:val="single" w:sz="4" w:space="0" w:color="auto"/>
                </w:tcBorders>
                <w:shd w:val="clear" w:color="auto" w:fill="auto"/>
                <w:vAlign w:val="center"/>
                <w:hideMark/>
              </w:tcPr>
              <w:p w14:paraId="070036C2" w14:textId="4F34D50B"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2E41732A" w14:textId="1B866E1E"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599</w:t>
                </w:r>
              </w:p>
            </w:tc>
            <w:tc>
              <w:tcPr>
                <w:tcW w:w="755" w:type="dxa"/>
                <w:tcBorders>
                  <w:top w:val="nil"/>
                  <w:left w:val="nil"/>
                  <w:bottom w:val="single" w:sz="4" w:space="0" w:color="auto"/>
                  <w:right w:val="single" w:sz="4" w:space="0" w:color="auto"/>
                </w:tcBorders>
                <w:shd w:val="clear" w:color="auto" w:fill="auto"/>
                <w:vAlign w:val="center"/>
                <w:hideMark/>
              </w:tcPr>
              <w:p w14:paraId="1FEBDF10" w14:textId="38DDF764"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36D92342" w14:textId="36687C7D" w:rsidR="00851765" w:rsidRPr="00C83D8B" w:rsidRDefault="00851765">
                <w:pPr>
                  <w:widowControl/>
                  <w:jc w:val="center"/>
                  <w:rPr>
                    <w:rFonts w:asciiTheme="minorEastAsia" w:hAnsiTheme="minorEastAsia"/>
                    <w:color w:val="000000"/>
                    <w:sz w:val="18"/>
                    <w:szCs w:val="18"/>
                  </w:rPr>
                </w:pPr>
              </w:p>
            </w:tc>
          </w:tr>
          <w:tr w:rsidR="00851765" w:rsidRPr="00FF5047" w14:paraId="42F88B45"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4CF8DCCE" w14:textId="0F3B23BB"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30</w:t>
                </w:r>
              </w:p>
            </w:tc>
            <w:tc>
              <w:tcPr>
                <w:tcW w:w="3907" w:type="dxa"/>
                <w:tcBorders>
                  <w:top w:val="nil"/>
                  <w:left w:val="nil"/>
                  <w:bottom w:val="single" w:sz="4" w:space="0" w:color="auto"/>
                  <w:right w:val="single" w:sz="4" w:space="0" w:color="auto"/>
                </w:tcBorders>
                <w:shd w:val="clear" w:color="auto" w:fill="auto"/>
                <w:noWrap/>
                <w:vAlign w:val="center"/>
                <w:hideMark/>
              </w:tcPr>
              <w:p w14:paraId="023BBBE8" w14:textId="548498FA" w:rsidR="00851765" w:rsidRPr="00C83D8B" w:rsidRDefault="00851765">
                <w:pPr>
                  <w:widowControl/>
                  <w:jc w:val="left"/>
                  <w:rPr>
                    <w:rFonts w:asciiTheme="minorEastAsia" w:hAnsiTheme="minorEastAsia" w:cs="宋体"/>
                    <w:kern w:val="0"/>
                    <w:sz w:val="18"/>
                    <w:szCs w:val="18"/>
                  </w:rPr>
                </w:pPr>
                <w:r w:rsidRPr="00C83D8B">
                  <w:rPr>
                    <w:rFonts w:asciiTheme="minorEastAsia" w:hAnsiTheme="minorEastAsia"/>
                    <w:color w:val="000000"/>
                    <w:sz w:val="18"/>
                    <w:szCs w:val="18"/>
                  </w:rPr>
                  <w:t xml:space="preserve">RoboMaster </w:t>
                </w:r>
                <w:r w:rsidRPr="00C83D8B">
                  <w:rPr>
                    <w:rFonts w:asciiTheme="minorEastAsia" w:hAnsiTheme="minorEastAsia" w:hint="eastAsia"/>
                    <w:color w:val="000000"/>
                    <w:sz w:val="18"/>
                    <w:szCs w:val="18"/>
                  </w:rPr>
                  <w:t>基站模块</w:t>
                </w:r>
              </w:p>
            </w:tc>
            <w:tc>
              <w:tcPr>
                <w:tcW w:w="1016" w:type="dxa"/>
                <w:tcBorders>
                  <w:top w:val="nil"/>
                  <w:left w:val="nil"/>
                  <w:bottom w:val="single" w:sz="4" w:space="0" w:color="auto"/>
                  <w:right w:val="single" w:sz="4" w:space="0" w:color="auto"/>
                </w:tcBorders>
                <w:shd w:val="clear" w:color="auto" w:fill="auto"/>
                <w:noWrap/>
                <w:vAlign w:val="center"/>
                <w:hideMark/>
              </w:tcPr>
              <w:p w14:paraId="48A46A6E" w14:textId="7DED9C10"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1399</w:t>
                </w:r>
              </w:p>
            </w:tc>
            <w:tc>
              <w:tcPr>
                <w:tcW w:w="755" w:type="dxa"/>
                <w:tcBorders>
                  <w:top w:val="nil"/>
                  <w:left w:val="nil"/>
                  <w:bottom w:val="single" w:sz="4" w:space="0" w:color="auto"/>
                  <w:right w:val="single" w:sz="4" w:space="0" w:color="auto"/>
                </w:tcBorders>
                <w:shd w:val="clear" w:color="auto" w:fill="auto"/>
                <w:vAlign w:val="center"/>
                <w:hideMark/>
              </w:tcPr>
              <w:p w14:paraId="6693CBD0" w14:textId="617C93FC"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4EFED0D7" w14:textId="1F890B93"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839</w:t>
                </w:r>
              </w:p>
            </w:tc>
            <w:tc>
              <w:tcPr>
                <w:tcW w:w="755" w:type="dxa"/>
                <w:tcBorders>
                  <w:top w:val="nil"/>
                  <w:left w:val="nil"/>
                  <w:bottom w:val="single" w:sz="4" w:space="0" w:color="auto"/>
                  <w:right w:val="single" w:sz="4" w:space="0" w:color="auto"/>
                </w:tcBorders>
                <w:shd w:val="clear" w:color="auto" w:fill="auto"/>
                <w:vAlign w:val="center"/>
                <w:hideMark/>
              </w:tcPr>
              <w:p w14:paraId="209E9FA0" w14:textId="03461CD1"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005E7699" w14:textId="33CC317A" w:rsidR="00851765" w:rsidRPr="00C83D8B" w:rsidRDefault="00851765">
                <w:pPr>
                  <w:widowControl/>
                  <w:jc w:val="center"/>
                  <w:rPr>
                    <w:rFonts w:asciiTheme="minorEastAsia" w:hAnsiTheme="minorEastAsia"/>
                    <w:color w:val="000000"/>
                    <w:sz w:val="18"/>
                    <w:szCs w:val="18"/>
                  </w:rPr>
                </w:pPr>
              </w:p>
            </w:tc>
          </w:tr>
          <w:tr w:rsidR="00851765" w:rsidRPr="00FF5047" w14:paraId="0774C3A3"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5403BF0B" w14:textId="678DC052"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31</w:t>
                </w:r>
              </w:p>
            </w:tc>
            <w:tc>
              <w:tcPr>
                <w:tcW w:w="3907" w:type="dxa"/>
                <w:tcBorders>
                  <w:top w:val="nil"/>
                  <w:left w:val="nil"/>
                  <w:bottom w:val="single" w:sz="4" w:space="0" w:color="auto"/>
                  <w:right w:val="single" w:sz="4" w:space="0" w:color="auto"/>
                </w:tcBorders>
                <w:shd w:val="clear" w:color="auto" w:fill="auto"/>
                <w:noWrap/>
                <w:vAlign w:val="center"/>
                <w:hideMark/>
              </w:tcPr>
              <w:p w14:paraId="2EC4DD38" w14:textId="2B6DDFB3" w:rsidR="00851765" w:rsidRPr="00C83D8B" w:rsidRDefault="008D4AEC">
                <w:pPr>
                  <w:widowControl/>
                  <w:jc w:val="left"/>
                  <w:rPr>
                    <w:rFonts w:asciiTheme="minorEastAsia" w:hAnsiTheme="minorEastAsia" w:cs="宋体"/>
                    <w:kern w:val="0"/>
                    <w:sz w:val="18"/>
                    <w:szCs w:val="18"/>
                  </w:rPr>
                </w:pPr>
                <w:r w:rsidRPr="008D4AEC">
                  <w:rPr>
                    <w:rFonts w:asciiTheme="minorEastAsia" w:hAnsiTheme="minorEastAsia" w:cs="宋体" w:hint="eastAsia"/>
                    <w:kern w:val="0"/>
                    <w:sz w:val="18"/>
                    <w:szCs w:val="18"/>
                  </w:rPr>
                  <w:t>RoboMaster 竞赛机器人 自组装A型</w:t>
                </w:r>
              </w:p>
            </w:tc>
            <w:tc>
              <w:tcPr>
                <w:tcW w:w="1016" w:type="dxa"/>
                <w:tcBorders>
                  <w:top w:val="nil"/>
                  <w:left w:val="nil"/>
                  <w:bottom w:val="single" w:sz="4" w:space="0" w:color="auto"/>
                  <w:right w:val="single" w:sz="4" w:space="0" w:color="auto"/>
                </w:tcBorders>
                <w:shd w:val="clear" w:color="auto" w:fill="auto"/>
                <w:noWrap/>
                <w:vAlign w:val="center"/>
                <w:hideMark/>
              </w:tcPr>
              <w:p w14:paraId="5167671D" w14:textId="0938650D" w:rsidR="00851765" w:rsidRPr="00C83D8B" w:rsidRDefault="008D4AEC">
                <w:pPr>
                  <w:widowControl/>
                  <w:jc w:val="center"/>
                  <w:rPr>
                    <w:rFonts w:asciiTheme="minorEastAsia" w:hAnsiTheme="minorEastAsia" w:cs="宋体"/>
                    <w:color w:val="000000"/>
                    <w:kern w:val="0"/>
                    <w:sz w:val="18"/>
                    <w:szCs w:val="18"/>
                  </w:rPr>
                </w:pPr>
                <w:r>
                  <w:rPr>
                    <w:rFonts w:asciiTheme="minorEastAsia" w:hAnsiTheme="minorEastAsia" w:cs="宋体"/>
                    <w:color w:val="000000"/>
                    <w:kern w:val="0"/>
                    <w:sz w:val="18"/>
                    <w:szCs w:val="18"/>
                  </w:rPr>
                  <w:t>/</w:t>
                </w:r>
              </w:p>
            </w:tc>
            <w:tc>
              <w:tcPr>
                <w:tcW w:w="755" w:type="dxa"/>
                <w:tcBorders>
                  <w:top w:val="nil"/>
                  <w:left w:val="nil"/>
                  <w:bottom w:val="single" w:sz="4" w:space="0" w:color="auto"/>
                  <w:right w:val="single" w:sz="4" w:space="0" w:color="auto"/>
                </w:tcBorders>
                <w:shd w:val="clear" w:color="auto" w:fill="auto"/>
                <w:vAlign w:val="center"/>
                <w:hideMark/>
              </w:tcPr>
              <w:p w14:paraId="06EB9F1A" w14:textId="052AD225" w:rsidR="00851765" w:rsidRPr="00C83D8B" w:rsidRDefault="008D4AEC" w:rsidP="008D4AEC">
                <w:pPr>
                  <w:widowControl/>
                  <w:ind w:firstLineChars="100" w:firstLine="180"/>
                  <w:rPr>
                    <w:rFonts w:asciiTheme="minorEastAsia" w:hAnsiTheme="minorEastAsia" w:cs="宋体" w:hint="eastAsia"/>
                    <w:color w:val="000000"/>
                    <w:kern w:val="0"/>
                    <w:sz w:val="18"/>
                    <w:szCs w:val="18"/>
                  </w:rPr>
                </w:pPr>
                <w:r>
                  <w:rPr>
                    <w:rFonts w:asciiTheme="minorEastAsia" w:hAnsiTheme="minorEastAsia" w:cs="宋体" w:hint="eastAsia"/>
                    <w:color w:val="000000"/>
                    <w:kern w:val="0"/>
                    <w:sz w:val="18"/>
                    <w:szCs w:val="18"/>
                  </w:rPr>
                  <w:t>/</w:t>
                </w:r>
              </w:p>
            </w:tc>
            <w:tc>
              <w:tcPr>
                <w:tcW w:w="1134" w:type="dxa"/>
                <w:tcBorders>
                  <w:top w:val="nil"/>
                  <w:left w:val="nil"/>
                  <w:bottom w:val="single" w:sz="4" w:space="0" w:color="auto"/>
                  <w:right w:val="single" w:sz="4" w:space="0" w:color="auto"/>
                </w:tcBorders>
                <w:shd w:val="clear" w:color="auto" w:fill="auto"/>
                <w:noWrap/>
                <w:hideMark/>
              </w:tcPr>
              <w:p w14:paraId="53894E22" w14:textId="77777777" w:rsidR="008D4AEC" w:rsidRDefault="008D4AEC" w:rsidP="008D4AEC">
                <w:pPr>
                  <w:widowControl/>
                  <w:ind w:firstLineChars="100" w:firstLine="180"/>
                  <w:rPr>
                    <w:rFonts w:asciiTheme="minorEastAsia" w:hAnsiTheme="minorEastAsia"/>
                    <w:color w:val="000000"/>
                    <w:sz w:val="18"/>
                    <w:szCs w:val="18"/>
                  </w:rPr>
                </w:pPr>
                <w:r>
                  <w:rPr>
                    <w:rFonts w:asciiTheme="minorEastAsia" w:hAnsiTheme="minorEastAsia"/>
                    <w:color w:val="000000"/>
                    <w:sz w:val="18"/>
                    <w:szCs w:val="18"/>
                  </w:rPr>
                  <w:t xml:space="preserve"> 7699</w:t>
                </w:r>
              </w:p>
              <w:p w14:paraId="18435A93" w14:textId="0EDF83B1" w:rsidR="008D4AEC" w:rsidRPr="00C83D8B" w:rsidRDefault="008D4AEC" w:rsidP="008D4AEC">
                <w:pPr>
                  <w:widowControl/>
                  <w:ind w:firstLineChars="100" w:firstLine="180"/>
                  <w:rPr>
                    <w:rFonts w:asciiTheme="minorEastAsia" w:hAnsiTheme="minorEastAsia" w:hint="eastAsia"/>
                    <w:color w:val="000000"/>
                    <w:sz w:val="18"/>
                    <w:szCs w:val="18"/>
                  </w:rPr>
                </w:pPr>
                <w:r>
                  <w:rPr>
                    <w:rFonts w:asciiTheme="minorEastAsia" w:hAnsiTheme="minorEastAsia"/>
                    <w:color w:val="000000"/>
                    <w:sz w:val="18"/>
                    <w:szCs w:val="18"/>
                  </w:rPr>
                  <w:t>16999</w:t>
                </w:r>
              </w:p>
            </w:tc>
            <w:tc>
              <w:tcPr>
                <w:tcW w:w="755" w:type="dxa"/>
                <w:tcBorders>
                  <w:top w:val="nil"/>
                  <w:left w:val="nil"/>
                  <w:bottom w:val="single" w:sz="4" w:space="0" w:color="auto"/>
                  <w:right w:val="single" w:sz="4" w:space="0" w:color="auto"/>
                </w:tcBorders>
                <w:shd w:val="clear" w:color="auto" w:fill="auto"/>
                <w:vAlign w:val="center"/>
                <w:hideMark/>
              </w:tcPr>
              <w:p w14:paraId="42398178" w14:textId="77777777" w:rsidR="00851765" w:rsidRDefault="008D4AEC" w:rsidP="008D4AEC">
                <w:pPr>
                  <w:widowControl/>
                  <w:rPr>
                    <w:rFonts w:asciiTheme="minorEastAsia" w:hAnsiTheme="minorEastAsia"/>
                    <w:color w:val="000000"/>
                    <w:sz w:val="18"/>
                    <w:szCs w:val="18"/>
                  </w:rPr>
                </w:pPr>
                <w:r>
                  <w:rPr>
                    <w:rFonts w:asciiTheme="minorEastAsia" w:hAnsiTheme="minorEastAsia" w:hint="eastAsia"/>
                    <w:color w:val="000000"/>
                    <w:sz w:val="18"/>
                    <w:szCs w:val="18"/>
                  </w:rPr>
                  <w:t xml:space="preserve"> </w:t>
                </w:r>
                <w:r>
                  <w:rPr>
                    <w:rFonts w:asciiTheme="minorEastAsia" w:hAnsiTheme="minorEastAsia"/>
                    <w:color w:val="000000"/>
                    <w:sz w:val="18"/>
                    <w:szCs w:val="18"/>
                  </w:rPr>
                  <w:t xml:space="preserve"> </w:t>
                </w:r>
              </w:p>
              <w:p w14:paraId="6AF680BB" w14:textId="38278277" w:rsidR="008D4AEC" w:rsidRPr="00C83D8B" w:rsidRDefault="008D4AEC" w:rsidP="008D4AEC">
                <w:pPr>
                  <w:widowControl/>
                  <w:rPr>
                    <w:rFonts w:asciiTheme="minorEastAsia" w:hAnsiTheme="minorEastAsia" w:hint="eastAsia"/>
                    <w:color w:val="000000"/>
                    <w:sz w:val="18"/>
                    <w:szCs w:val="18"/>
                  </w:rPr>
                </w:pPr>
                <w:r>
                  <w:rPr>
                    <w:rFonts w:asciiTheme="minorEastAsia" w:hAnsiTheme="minorEastAsia"/>
                    <w:color w:val="000000"/>
                    <w:sz w:val="18"/>
                    <w:szCs w:val="18"/>
                  </w:rPr>
                  <w:t xml:space="preserve">  </w:t>
                </w:r>
              </w:p>
            </w:tc>
            <w:tc>
              <w:tcPr>
                <w:tcW w:w="871" w:type="dxa"/>
                <w:tcBorders>
                  <w:top w:val="nil"/>
                  <w:left w:val="nil"/>
                  <w:bottom w:val="single" w:sz="4" w:space="0" w:color="auto"/>
                  <w:right w:val="single" w:sz="4" w:space="0" w:color="auto"/>
                </w:tcBorders>
                <w:shd w:val="clear" w:color="auto" w:fill="auto"/>
                <w:vAlign w:val="center"/>
                <w:hideMark/>
              </w:tcPr>
              <w:p w14:paraId="52DEF626" w14:textId="77777777" w:rsidR="00851765" w:rsidRDefault="008D4AEC" w:rsidP="008D4AEC">
                <w:pPr>
                  <w:widowControl/>
                  <w:rPr>
                    <w:rFonts w:asciiTheme="minorEastAsia" w:hAnsiTheme="minorEastAsia"/>
                    <w:color w:val="000000"/>
                    <w:sz w:val="18"/>
                    <w:szCs w:val="18"/>
                  </w:rPr>
                </w:pPr>
                <w:r>
                  <w:rPr>
                    <w:rFonts w:asciiTheme="minorEastAsia" w:hAnsiTheme="minorEastAsia" w:hint="eastAsia"/>
                    <w:color w:val="000000"/>
                    <w:sz w:val="18"/>
                    <w:szCs w:val="18"/>
                  </w:rPr>
                  <w:t xml:space="preserve"> </w:t>
                </w:r>
                <w:r>
                  <w:rPr>
                    <w:rFonts w:asciiTheme="minorEastAsia" w:hAnsiTheme="minorEastAsia"/>
                    <w:color w:val="000000"/>
                    <w:sz w:val="18"/>
                    <w:szCs w:val="18"/>
                  </w:rPr>
                  <w:t xml:space="preserve"> </w:t>
                </w:r>
                <w:bookmarkStart w:id="0" w:name="_GoBack"/>
                <w:bookmarkEnd w:id="0"/>
                <w:r>
                  <w:rPr>
                    <w:rFonts w:asciiTheme="minorEastAsia" w:hAnsiTheme="minorEastAsia"/>
                    <w:color w:val="000000"/>
                    <w:sz w:val="18"/>
                    <w:szCs w:val="18"/>
                  </w:rPr>
                  <w:t xml:space="preserve"> </w:t>
                </w:r>
              </w:p>
              <w:p w14:paraId="0DB58324" w14:textId="14728140" w:rsidR="008D4AEC" w:rsidRPr="00C83D8B" w:rsidRDefault="008D4AEC" w:rsidP="008D4AEC">
                <w:pPr>
                  <w:widowControl/>
                  <w:rPr>
                    <w:rFonts w:asciiTheme="minorEastAsia" w:hAnsiTheme="minorEastAsia" w:hint="eastAsia"/>
                    <w:color w:val="000000"/>
                    <w:sz w:val="18"/>
                    <w:szCs w:val="18"/>
                  </w:rPr>
                </w:pPr>
                <w:r>
                  <w:rPr>
                    <w:rFonts w:asciiTheme="minorEastAsia" w:hAnsiTheme="minorEastAsia"/>
                    <w:color w:val="000000"/>
                    <w:sz w:val="18"/>
                    <w:szCs w:val="18"/>
                  </w:rPr>
                  <w:t xml:space="preserve">   </w:t>
                </w:r>
              </w:p>
            </w:tc>
          </w:tr>
          <w:tr w:rsidR="00851765" w:rsidRPr="00FF5047" w14:paraId="5177DED3"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2582099A" w14:textId="26916C60"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32</w:t>
                </w:r>
              </w:p>
            </w:tc>
            <w:tc>
              <w:tcPr>
                <w:tcW w:w="3907" w:type="dxa"/>
                <w:tcBorders>
                  <w:top w:val="nil"/>
                  <w:left w:val="nil"/>
                  <w:bottom w:val="single" w:sz="4" w:space="0" w:color="auto"/>
                  <w:right w:val="single" w:sz="4" w:space="0" w:color="auto"/>
                </w:tcBorders>
                <w:shd w:val="clear" w:color="auto" w:fill="auto"/>
                <w:noWrap/>
                <w:vAlign w:val="center"/>
                <w:hideMark/>
              </w:tcPr>
              <w:p w14:paraId="08B71411" w14:textId="4E6D3A39" w:rsidR="00851765" w:rsidRPr="00C83D8B" w:rsidRDefault="008D4AEC">
                <w:pPr>
                  <w:widowControl/>
                  <w:jc w:val="left"/>
                  <w:rPr>
                    <w:rFonts w:asciiTheme="minorEastAsia" w:hAnsiTheme="minorEastAsia" w:cs="宋体"/>
                    <w:kern w:val="0"/>
                    <w:sz w:val="18"/>
                    <w:szCs w:val="18"/>
                  </w:rPr>
                </w:pPr>
                <w:r w:rsidRPr="008D4AEC">
                  <w:rPr>
                    <w:rFonts w:asciiTheme="minorEastAsia" w:hAnsiTheme="minorEastAsia" w:cs="宋体" w:hint="eastAsia"/>
                    <w:kern w:val="0"/>
                    <w:sz w:val="18"/>
                    <w:szCs w:val="18"/>
                  </w:rPr>
                  <w:t>RoboMaster AI机器人2020标准版</w:t>
                </w:r>
              </w:p>
            </w:tc>
            <w:tc>
              <w:tcPr>
                <w:tcW w:w="1016" w:type="dxa"/>
                <w:tcBorders>
                  <w:top w:val="nil"/>
                  <w:left w:val="nil"/>
                  <w:bottom w:val="single" w:sz="4" w:space="0" w:color="auto"/>
                  <w:right w:val="single" w:sz="4" w:space="0" w:color="auto"/>
                </w:tcBorders>
                <w:shd w:val="clear" w:color="auto" w:fill="auto"/>
                <w:noWrap/>
                <w:vAlign w:val="center"/>
                <w:hideMark/>
              </w:tcPr>
              <w:p w14:paraId="72898FB6" w14:textId="01871E77" w:rsidR="00851765" w:rsidRPr="00C83D8B" w:rsidRDefault="008D4AEC" w:rsidP="008D4AEC">
                <w:pPr>
                  <w:widowControl/>
                  <w:ind w:firstLineChars="100" w:firstLine="180"/>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2</w:t>
                </w:r>
                <w:r>
                  <w:rPr>
                    <w:rFonts w:asciiTheme="minorEastAsia" w:hAnsiTheme="minorEastAsia" w:cs="宋体"/>
                    <w:color w:val="000000"/>
                    <w:kern w:val="0"/>
                    <w:sz w:val="18"/>
                    <w:szCs w:val="18"/>
                  </w:rPr>
                  <w:t>9999</w:t>
                </w:r>
              </w:p>
            </w:tc>
            <w:tc>
              <w:tcPr>
                <w:tcW w:w="755" w:type="dxa"/>
                <w:tcBorders>
                  <w:top w:val="nil"/>
                  <w:left w:val="nil"/>
                  <w:bottom w:val="single" w:sz="4" w:space="0" w:color="auto"/>
                  <w:right w:val="single" w:sz="4" w:space="0" w:color="auto"/>
                </w:tcBorders>
                <w:shd w:val="clear" w:color="auto" w:fill="auto"/>
                <w:vAlign w:val="center"/>
                <w:hideMark/>
              </w:tcPr>
              <w:p w14:paraId="225B3A85" w14:textId="78F7D206" w:rsidR="00851765" w:rsidRPr="00C83D8B" w:rsidRDefault="00851765" w:rsidP="008D4AEC">
                <w:pPr>
                  <w:widowControl/>
                  <w:rPr>
                    <w:rFonts w:asciiTheme="minorEastAsia" w:hAnsiTheme="minorEastAsia" w:cs="宋体" w:hint="eastAsia"/>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20E0CE78" w14:textId="70F93E7B" w:rsidR="00851765" w:rsidRPr="00C83D8B" w:rsidRDefault="008D4AEC">
                <w:pPr>
                  <w:widowControl/>
                  <w:jc w:val="center"/>
                  <w:rPr>
                    <w:rFonts w:asciiTheme="minorEastAsia" w:hAnsiTheme="minorEastAsia" w:hint="eastAsia"/>
                    <w:color w:val="000000"/>
                    <w:sz w:val="18"/>
                    <w:szCs w:val="18"/>
                  </w:rPr>
                </w:pPr>
                <w:r>
                  <w:rPr>
                    <w:rFonts w:asciiTheme="minorEastAsia" w:hAnsiTheme="minorEastAsia" w:hint="eastAsia"/>
                    <w:color w:val="000000"/>
                    <w:sz w:val="18"/>
                    <w:szCs w:val="18"/>
                  </w:rPr>
                  <w:t>/</w:t>
                </w:r>
              </w:p>
            </w:tc>
            <w:tc>
              <w:tcPr>
                <w:tcW w:w="755" w:type="dxa"/>
                <w:tcBorders>
                  <w:top w:val="nil"/>
                  <w:left w:val="nil"/>
                  <w:bottom w:val="single" w:sz="4" w:space="0" w:color="auto"/>
                  <w:right w:val="single" w:sz="4" w:space="0" w:color="auto"/>
                </w:tcBorders>
                <w:shd w:val="clear" w:color="auto" w:fill="auto"/>
                <w:vAlign w:val="center"/>
                <w:hideMark/>
              </w:tcPr>
              <w:p w14:paraId="6B5D9660" w14:textId="1A253768" w:rsidR="00851765" w:rsidRPr="00C83D8B" w:rsidRDefault="008D4AEC" w:rsidP="008D4AEC">
                <w:pPr>
                  <w:widowControl/>
                  <w:ind w:firstLineChars="100" w:firstLine="180"/>
                  <w:rPr>
                    <w:rFonts w:asciiTheme="minorEastAsia" w:hAnsiTheme="minorEastAsia" w:hint="eastAsia"/>
                    <w:color w:val="000000"/>
                    <w:sz w:val="18"/>
                    <w:szCs w:val="18"/>
                  </w:rPr>
                </w:pPr>
                <w:r>
                  <w:rPr>
                    <w:rFonts w:asciiTheme="minorEastAsia" w:hAnsiTheme="minorEastAsia"/>
                    <w:color w:val="000000"/>
                    <w:sz w:val="18"/>
                    <w:szCs w:val="18"/>
                  </w:rPr>
                  <w:t>/</w:t>
                </w:r>
              </w:p>
            </w:tc>
            <w:tc>
              <w:tcPr>
                <w:tcW w:w="871" w:type="dxa"/>
                <w:tcBorders>
                  <w:top w:val="nil"/>
                  <w:left w:val="nil"/>
                  <w:bottom w:val="single" w:sz="4" w:space="0" w:color="auto"/>
                  <w:right w:val="single" w:sz="4" w:space="0" w:color="auto"/>
                </w:tcBorders>
                <w:shd w:val="clear" w:color="auto" w:fill="auto"/>
                <w:vAlign w:val="center"/>
                <w:hideMark/>
              </w:tcPr>
              <w:p w14:paraId="005ED757" w14:textId="5FFA4DBD" w:rsidR="00851765" w:rsidRPr="00C83D8B" w:rsidRDefault="00851765" w:rsidP="008D4AEC">
                <w:pPr>
                  <w:widowControl/>
                  <w:rPr>
                    <w:rFonts w:asciiTheme="minorEastAsia" w:hAnsiTheme="minorEastAsia" w:hint="eastAsia"/>
                    <w:color w:val="000000"/>
                    <w:sz w:val="18"/>
                    <w:szCs w:val="18"/>
                  </w:rPr>
                </w:pPr>
              </w:p>
            </w:tc>
          </w:tr>
          <w:tr w:rsidR="00851765" w:rsidRPr="00FF5047" w14:paraId="1BA78C00"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7EAC23A9" w14:textId="267EECDB"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33</w:t>
                </w:r>
              </w:p>
            </w:tc>
            <w:tc>
              <w:tcPr>
                <w:tcW w:w="3907" w:type="dxa"/>
                <w:tcBorders>
                  <w:top w:val="nil"/>
                  <w:left w:val="nil"/>
                  <w:bottom w:val="single" w:sz="4" w:space="0" w:color="auto"/>
                  <w:right w:val="single" w:sz="4" w:space="0" w:color="auto"/>
                </w:tcBorders>
                <w:shd w:val="clear" w:color="auto" w:fill="auto"/>
                <w:noWrap/>
                <w:vAlign w:val="center"/>
                <w:hideMark/>
              </w:tcPr>
              <w:p w14:paraId="2CE0FEE9" w14:textId="059CC1EB" w:rsidR="00851765" w:rsidRPr="00C83D8B" w:rsidRDefault="00851765">
                <w:pPr>
                  <w:widowControl/>
                  <w:jc w:val="left"/>
                  <w:rPr>
                    <w:rFonts w:asciiTheme="minorEastAsia" w:hAnsiTheme="minorEastAsia" w:cs="宋体"/>
                    <w:kern w:val="0"/>
                    <w:sz w:val="18"/>
                    <w:szCs w:val="18"/>
                  </w:rPr>
                </w:pPr>
                <w:r w:rsidRPr="00C83D8B">
                  <w:rPr>
                    <w:rFonts w:asciiTheme="minorEastAsia" w:hAnsiTheme="minorEastAsia"/>
                    <w:color w:val="000000"/>
                    <w:sz w:val="18"/>
                    <w:szCs w:val="18"/>
                  </w:rPr>
                  <w:t xml:space="preserve">RoboMaster </w:t>
                </w:r>
                <w:r w:rsidRPr="00C83D8B">
                  <w:rPr>
                    <w:rFonts w:asciiTheme="minorEastAsia" w:hAnsiTheme="minorEastAsia" w:hint="eastAsia"/>
                    <w:color w:val="000000"/>
                    <w:sz w:val="18"/>
                    <w:szCs w:val="18"/>
                  </w:rPr>
                  <w:t>电调中心板</w:t>
                </w:r>
              </w:p>
            </w:tc>
            <w:tc>
              <w:tcPr>
                <w:tcW w:w="1016" w:type="dxa"/>
                <w:tcBorders>
                  <w:top w:val="nil"/>
                  <w:left w:val="nil"/>
                  <w:bottom w:val="single" w:sz="4" w:space="0" w:color="auto"/>
                  <w:right w:val="single" w:sz="4" w:space="0" w:color="auto"/>
                </w:tcBorders>
                <w:shd w:val="clear" w:color="auto" w:fill="auto"/>
                <w:noWrap/>
                <w:vAlign w:val="center"/>
                <w:hideMark/>
              </w:tcPr>
              <w:p w14:paraId="4E9FF581" w14:textId="69C7FF14"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79</w:t>
                </w:r>
              </w:p>
            </w:tc>
            <w:tc>
              <w:tcPr>
                <w:tcW w:w="755" w:type="dxa"/>
                <w:tcBorders>
                  <w:top w:val="nil"/>
                  <w:left w:val="nil"/>
                  <w:bottom w:val="single" w:sz="4" w:space="0" w:color="auto"/>
                  <w:right w:val="single" w:sz="4" w:space="0" w:color="auto"/>
                </w:tcBorders>
                <w:shd w:val="clear" w:color="auto" w:fill="auto"/>
                <w:vAlign w:val="center"/>
                <w:hideMark/>
              </w:tcPr>
              <w:p w14:paraId="699A2CEE" w14:textId="5B6756F2"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5ABA82D9" w14:textId="389190A3"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47</w:t>
                </w:r>
              </w:p>
            </w:tc>
            <w:tc>
              <w:tcPr>
                <w:tcW w:w="755" w:type="dxa"/>
                <w:tcBorders>
                  <w:top w:val="nil"/>
                  <w:left w:val="nil"/>
                  <w:bottom w:val="single" w:sz="4" w:space="0" w:color="auto"/>
                  <w:right w:val="single" w:sz="4" w:space="0" w:color="auto"/>
                </w:tcBorders>
                <w:shd w:val="clear" w:color="auto" w:fill="auto"/>
                <w:vAlign w:val="center"/>
                <w:hideMark/>
              </w:tcPr>
              <w:p w14:paraId="403A973F" w14:textId="267F639F"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22C9329E" w14:textId="001D9F36" w:rsidR="00851765" w:rsidRPr="00C83D8B" w:rsidRDefault="00851765">
                <w:pPr>
                  <w:widowControl/>
                  <w:jc w:val="center"/>
                  <w:rPr>
                    <w:rFonts w:asciiTheme="minorEastAsia" w:hAnsiTheme="minorEastAsia"/>
                    <w:color w:val="000000"/>
                    <w:sz w:val="18"/>
                    <w:szCs w:val="18"/>
                  </w:rPr>
                </w:pPr>
              </w:p>
            </w:tc>
          </w:tr>
          <w:tr w:rsidR="00851765" w:rsidRPr="00FF5047" w14:paraId="0B8032AD"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05B2A31C" w14:textId="4366860C"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34</w:t>
                </w:r>
              </w:p>
            </w:tc>
            <w:tc>
              <w:tcPr>
                <w:tcW w:w="3907" w:type="dxa"/>
                <w:tcBorders>
                  <w:top w:val="nil"/>
                  <w:left w:val="nil"/>
                  <w:bottom w:val="single" w:sz="4" w:space="0" w:color="auto"/>
                  <w:right w:val="single" w:sz="4" w:space="0" w:color="auto"/>
                </w:tcBorders>
                <w:shd w:val="clear" w:color="auto" w:fill="auto"/>
                <w:noWrap/>
                <w:vAlign w:val="center"/>
                <w:hideMark/>
              </w:tcPr>
              <w:p w14:paraId="31282B1C" w14:textId="45FD4A5E" w:rsidR="00851765" w:rsidRPr="00C83D8B" w:rsidRDefault="00851765">
                <w:pPr>
                  <w:widowControl/>
                  <w:jc w:val="left"/>
                  <w:rPr>
                    <w:rFonts w:asciiTheme="minorEastAsia" w:hAnsiTheme="minorEastAsia" w:cs="宋体"/>
                    <w:kern w:val="0"/>
                    <w:sz w:val="18"/>
                    <w:szCs w:val="18"/>
                  </w:rPr>
                </w:pPr>
                <w:r w:rsidRPr="00C83D8B">
                  <w:rPr>
                    <w:rFonts w:asciiTheme="minorEastAsia" w:hAnsiTheme="minorEastAsia"/>
                    <w:color w:val="000000"/>
                    <w:sz w:val="18"/>
                    <w:szCs w:val="18"/>
                  </w:rPr>
                  <w:t>RoboMaster RM35</w:t>
                </w:r>
                <w:proofErr w:type="gramStart"/>
                <w:r w:rsidRPr="00C83D8B">
                  <w:rPr>
                    <w:rFonts w:asciiTheme="minorEastAsia" w:hAnsiTheme="minorEastAsia" w:hint="eastAsia"/>
                    <w:color w:val="000000"/>
                    <w:sz w:val="18"/>
                    <w:szCs w:val="18"/>
                  </w:rPr>
                  <w:t>直流有</w:t>
                </w:r>
                <w:proofErr w:type="gramEnd"/>
                <w:r w:rsidRPr="00C83D8B">
                  <w:rPr>
                    <w:rFonts w:asciiTheme="minorEastAsia" w:hAnsiTheme="minorEastAsia" w:hint="eastAsia"/>
                    <w:color w:val="000000"/>
                    <w:sz w:val="18"/>
                    <w:szCs w:val="18"/>
                  </w:rPr>
                  <w:t>刷减速电机</w:t>
                </w:r>
              </w:p>
            </w:tc>
            <w:tc>
              <w:tcPr>
                <w:tcW w:w="1016" w:type="dxa"/>
                <w:tcBorders>
                  <w:top w:val="nil"/>
                  <w:left w:val="nil"/>
                  <w:bottom w:val="single" w:sz="4" w:space="0" w:color="auto"/>
                  <w:right w:val="single" w:sz="4" w:space="0" w:color="auto"/>
                </w:tcBorders>
                <w:shd w:val="clear" w:color="auto" w:fill="auto"/>
                <w:noWrap/>
                <w:vAlign w:val="center"/>
                <w:hideMark/>
              </w:tcPr>
              <w:p w14:paraId="6D0AA504" w14:textId="211AC135"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1019</w:t>
                </w:r>
              </w:p>
            </w:tc>
            <w:tc>
              <w:tcPr>
                <w:tcW w:w="755" w:type="dxa"/>
                <w:tcBorders>
                  <w:top w:val="nil"/>
                  <w:left w:val="nil"/>
                  <w:bottom w:val="single" w:sz="4" w:space="0" w:color="auto"/>
                  <w:right w:val="single" w:sz="4" w:space="0" w:color="auto"/>
                </w:tcBorders>
                <w:shd w:val="clear" w:color="auto" w:fill="auto"/>
                <w:noWrap/>
                <w:vAlign w:val="center"/>
                <w:hideMark/>
              </w:tcPr>
              <w:p w14:paraId="4C696E1B" w14:textId="0B7182EF"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03B1F221" w14:textId="1A72C58E"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611</w:t>
                </w:r>
              </w:p>
            </w:tc>
            <w:tc>
              <w:tcPr>
                <w:tcW w:w="755" w:type="dxa"/>
                <w:tcBorders>
                  <w:top w:val="nil"/>
                  <w:left w:val="nil"/>
                  <w:bottom w:val="single" w:sz="4" w:space="0" w:color="auto"/>
                  <w:right w:val="single" w:sz="4" w:space="0" w:color="auto"/>
                </w:tcBorders>
                <w:shd w:val="clear" w:color="auto" w:fill="auto"/>
                <w:noWrap/>
                <w:vAlign w:val="center"/>
                <w:hideMark/>
              </w:tcPr>
              <w:p w14:paraId="5CA29A2D" w14:textId="1CB8B3AA"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noWrap/>
                <w:vAlign w:val="center"/>
                <w:hideMark/>
              </w:tcPr>
              <w:p w14:paraId="6501A768" w14:textId="74D14262" w:rsidR="00851765" w:rsidRPr="00C83D8B" w:rsidRDefault="00851765">
                <w:pPr>
                  <w:widowControl/>
                  <w:jc w:val="center"/>
                  <w:rPr>
                    <w:rFonts w:asciiTheme="minorEastAsia" w:hAnsiTheme="minorEastAsia"/>
                    <w:color w:val="000000"/>
                    <w:sz w:val="18"/>
                    <w:szCs w:val="18"/>
                  </w:rPr>
                </w:pPr>
              </w:p>
            </w:tc>
          </w:tr>
          <w:tr w:rsidR="00851765" w:rsidRPr="00FF5047" w14:paraId="4ED4CF86"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5024CDEB" w14:textId="40118E03"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35</w:t>
                </w:r>
              </w:p>
            </w:tc>
            <w:tc>
              <w:tcPr>
                <w:tcW w:w="3907" w:type="dxa"/>
                <w:tcBorders>
                  <w:top w:val="nil"/>
                  <w:left w:val="nil"/>
                  <w:bottom w:val="single" w:sz="4" w:space="0" w:color="auto"/>
                  <w:right w:val="single" w:sz="4" w:space="0" w:color="auto"/>
                </w:tcBorders>
                <w:shd w:val="clear" w:color="auto" w:fill="auto"/>
                <w:noWrap/>
                <w:vAlign w:val="center"/>
                <w:hideMark/>
              </w:tcPr>
              <w:p w14:paraId="2EFC9D9E" w14:textId="345AD73A" w:rsidR="00851765" w:rsidRPr="00C83D8B" w:rsidRDefault="00851765">
                <w:pPr>
                  <w:widowControl/>
                  <w:jc w:val="left"/>
                  <w:rPr>
                    <w:rFonts w:asciiTheme="minorEastAsia" w:hAnsiTheme="minorEastAsia" w:cs="宋体"/>
                    <w:kern w:val="0"/>
                    <w:sz w:val="18"/>
                    <w:szCs w:val="18"/>
                  </w:rPr>
                </w:pPr>
                <w:r w:rsidRPr="00C83D8B">
                  <w:rPr>
                    <w:rFonts w:asciiTheme="minorEastAsia" w:hAnsiTheme="minorEastAsia"/>
                    <w:color w:val="000000"/>
                    <w:sz w:val="18"/>
                    <w:szCs w:val="18"/>
                  </w:rPr>
                  <w:t xml:space="preserve">420S </w:t>
                </w:r>
                <w:r w:rsidRPr="00C83D8B">
                  <w:rPr>
                    <w:rFonts w:asciiTheme="minorEastAsia" w:hAnsiTheme="minorEastAsia" w:hint="eastAsia"/>
                    <w:color w:val="000000"/>
                    <w:sz w:val="18"/>
                    <w:szCs w:val="18"/>
                  </w:rPr>
                  <w:t>电子调速器</w:t>
                </w:r>
              </w:p>
            </w:tc>
            <w:tc>
              <w:tcPr>
                <w:tcW w:w="1016" w:type="dxa"/>
                <w:tcBorders>
                  <w:top w:val="nil"/>
                  <w:left w:val="nil"/>
                  <w:bottom w:val="single" w:sz="4" w:space="0" w:color="auto"/>
                  <w:right w:val="single" w:sz="4" w:space="0" w:color="auto"/>
                </w:tcBorders>
                <w:shd w:val="clear" w:color="auto" w:fill="auto"/>
                <w:noWrap/>
                <w:vAlign w:val="center"/>
                <w:hideMark/>
              </w:tcPr>
              <w:p w14:paraId="2C3789CC" w14:textId="1BFF9547"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119</w:t>
                </w:r>
              </w:p>
            </w:tc>
            <w:tc>
              <w:tcPr>
                <w:tcW w:w="755" w:type="dxa"/>
                <w:tcBorders>
                  <w:top w:val="nil"/>
                  <w:left w:val="nil"/>
                  <w:bottom w:val="single" w:sz="4" w:space="0" w:color="auto"/>
                  <w:right w:val="single" w:sz="4" w:space="0" w:color="auto"/>
                </w:tcBorders>
                <w:shd w:val="clear" w:color="auto" w:fill="auto"/>
                <w:noWrap/>
                <w:vAlign w:val="center"/>
                <w:hideMark/>
              </w:tcPr>
              <w:p w14:paraId="69AE10F4" w14:textId="1AEC9F0E"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55CD432C" w14:textId="370E8A07"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71</w:t>
                </w:r>
              </w:p>
            </w:tc>
            <w:tc>
              <w:tcPr>
                <w:tcW w:w="755" w:type="dxa"/>
                <w:tcBorders>
                  <w:top w:val="nil"/>
                  <w:left w:val="nil"/>
                  <w:bottom w:val="single" w:sz="4" w:space="0" w:color="auto"/>
                  <w:right w:val="single" w:sz="4" w:space="0" w:color="auto"/>
                </w:tcBorders>
                <w:shd w:val="clear" w:color="auto" w:fill="auto"/>
                <w:noWrap/>
                <w:vAlign w:val="center"/>
                <w:hideMark/>
              </w:tcPr>
              <w:p w14:paraId="3E96C35B" w14:textId="029E981C"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noWrap/>
                <w:vAlign w:val="center"/>
                <w:hideMark/>
              </w:tcPr>
              <w:p w14:paraId="38D141C4" w14:textId="193E0A3E" w:rsidR="00851765" w:rsidRPr="00C83D8B" w:rsidRDefault="00851765">
                <w:pPr>
                  <w:widowControl/>
                  <w:jc w:val="center"/>
                  <w:rPr>
                    <w:rFonts w:asciiTheme="minorEastAsia" w:hAnsiTheme="minorEastAsia"/>
                    <w:color w:val="000000"/>
                    <w:sz w:val="18"/>
                    <w:szCs w:val="18"/>
                  </w:rPr>
                </w:pPr>
              </w:p>
            </w:tc>
          </w:tr>
          <w:tr w:rsidR="00851765" w:rsidRPr="00FF5047" w14:paraId="0DBF9102"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552A20EB" w14:textId="43D20217"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36</w:t>
                </w:r>
              </w:p>
            </w:tc>
            <w:tc>
              <w:tcPr>
                <w:tcW w:w="3907" w:type="dxa"/>
                <w:tcBorders>
                  <w:top w:val="nil"/>
                  <w:left w:val="nil"/>
                  <w:bottom w:val="single" w:sz="4" w:space="0" w:color="auto"/>
                  <w:right w:val="single" w:sz="4" w:space="0" w:color="auto"/>
                </w:tcBorders>
                <w:shd w:val="clear" w:color="auto" w:fill="auto"/>
                <w:noWrap/>
                <w:vAlign w:val="center"/>
                <w:hideMark/>
              </w:tcPr>
              <w:p w14:paraId="4C3DBE06" w14:textId="21F0BD01" w:rsidR="00851765" w:rsidRPr="00C83D8B" w:rsidRDefault="00851765">
                <w:pPr>
                  <w:widowControl/>
                  <w:jc w:val="left"/>
                  <w:rPr>
                    <w:rFonts w:asciiTheme="minorEastAsia" w:hAnsiTheme="minorEastAsia" w:cs="宋体"/>
                    <w:kern w:val="0"/>
                    <w:sz w:val="18"/>
                    <w:szCs w:val="18"/>
                  </w:rPr>
                </w:pPr>
                <w:r w:rsidRPr="00C83D8B">
                  <w:rPr>
                    <w:rFonts w:asciiTheme="minorEastAsia" w:hAnsiTheme="minorEastAsia"/>
                    <w:color w:val="000000"/>
                    <w:sz w:val="18"/>
                    <w:szCs w:val="18"/>
                  </w:rPr>
                  <w:t>RoboMaster 6025</w:t>
                </w:r>
                <w:r w:rsidRPr="00C83D8B">
                  <w:rPr>
                    <w:rFonts w:asciiTheme="minorEastAsia" w:hAnsiTheme="minorEastAsia" w:hint="eastAsia"/>
                    <w:color w:val="000000"/>
                    <w:sz w:val="18"/>
                    <w:szCs w:val="18"/>
                  </w:rPr>
                  <w:t>电机</w:t>
                </w:r>
                <w:r w:rsidRPr="00C83D8B">
                  <w:rPr>
                    <w:rFonts w:asciiTheme="minorEastAsia" w:hAnsiTheme="minorEastAsia"/>
                    <w:color w:val="000000"/>
                    <w:sz w:val="18"/>
                    <w:szCs w:val="18"/>
                  </w:rPr>
                  <w:t xml:space="preserve"> PITCH</w:t>
                </w:r>
              </w:p>
            </w:tc>
            <w:tc>
              <w:tcPr>
                <w:tcW w:w="1016" w:type="dxa"/>
                <w:tcBorders>
                  <w:top w:val="nil"/>
                  <w:left w:val="nil"/>
                  <w:bottom w:val="single" w:sz="4" w:space="0" w:color="auto"/>
                  <w:right w:val="single" w:sz="4" w:space="0" w:color="auto"/>
                </w:tcBorders>
                <w:shd w:val="clear" w:color="auto" w:fill="auto"/>
                <w:noWrap/>
                <w:vAlign w:val="center"/>
                <w:hideMark/>
              </w:tcPr>
              <w:p w14:paraId="77AFC02C" w14:textId="2B8FA47C"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589</w:t>
                </w:r>
              </w:p>
            </w:tc>
            <w:tc>
              <w:tcPr>
                <w:tcW w:w="755" w:type="dxa"/>
                <w:tcBorders>
                  <w:top w:val="nil"/>
                  <w:left w:val="nil"/>
                  <w:bottom w:val="single" w:sz="4" w:space="0" w:color="auto"/>
                  <w:right w:val="single" w:sz="4" w:space="0" w:color="auto"/>
                </w:tcBorders>
                <w:shd w:val="clear" w:color="auto" w:fill="auto"/>
                <w:noWrap/>
                <w:vAlign w:val="center"/>
                <w:hideMark/>
              </w:tcPr>
              <w:p w14:paraId="2C6C4994" w14:textId="7C1BBC79"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514F7454" w14:textId="40A5E9B6"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353</w:t>
                </w:r>
              </w:p>
            </w:tc>
            <w:tc>
              <w:tcPr>
                <w:tcW w:w="755" w:type="dxa"/>
                <w:tcBorders>
                  <w:top w:val="nil"/>
                  <w:left w:val="nil"/>
                  <w:bottom w:val="single" w:sz="4" w:space="0" w:color="auto"/>
                  <w:right w:val="single" w:sz="4" w:space="0" w:color="auto"/>
                </w:tcBorders>
                <w:shd w:val="clear" w:color="auto" w:fill="auto"/>
                <w:noWrap/>
                <w:vAlign w:val="center"/>
                <w:hideMark/>
              </w:tcPr>
              <w:p w14:paraId="702E91E1" w14:textId="4F1A5788"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noWrap/>
                <w:vAlign w:val="center"/>
                <w:hideMark/>
              </w:tcPr>
              <w:p w14:paraId="459F5D00" w14:textId="409CD3B3" w:rsidR="00851765" w:rsidRPr="00C83D8B" w:rsidRDefault="00851765">
                <w:pPr>
                  <w:widowControl/>
                  <w:jc w:val="center"/>
                  <w:rPr>
                    <w:rFonts w:asciiTheme="minorEastAsia" w:hAnsiTheme="minorEastAsia"/>
                    <w:color w:val="000000"/>
                    <w:sz w:val="18"/>
                    <w:szCs w:val="18"/>
                  </w:rPr>
                </w:pPr>
              </w:p>
            </w:tc>
          </w:tr>
          <w:tr w:rsidR="00851765" w:rsidRPr="00FF5047" w14:paraId="4456F1C2"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092AC28F" w14:textId="3803BB97"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37</w:t>
                </w:r>
              </w:p>
            </w:tc>
            <w:tc>
              <w:tcPr>
                <w:tcW w:w="3907" w:type="dxa"/>
                <w:tcBorders>
                  <w:top w:val="nil"/>
                  <w:left w:val="nil"/>
                  <w:bottom w:val="single" w:sz="4" w:space="0" w:color="auto"/>
                  <w:right w:val="single" w:sz="4" w:space="0" w:color="auto"/>
                </w:tcBorders>
                <w:shd w:val="clear" w:color="auto" w:fill="auto"/>
                <w:noWrap/>
                <w:vAlign w:val="center"/>
                <w:hideMark/>
              </w:tcPr>
              <w:p w14:paraId="4876B0B4" w14:textId="15CB530B" w:rsidR="00851765" w:rsidRPr="00C83D8B" w:rsidRDefault="00851765">
                <w:pPr>
                  <w:widowControl/>
                  <w:jc w:val="left"/>
                  <w:rPr>
                    <w:rFonts w:asciiTheme="minorEastAsia" w:hAnsiTheme="minorEastAsia" w:cs="宋体"/>
                    <w:kern w:val="0"/>
                    <w:sz w:val="18"/>
                    <w:szCs w:val="18"/>
                  </w:rPr>
                </w:pPr>
                <w:r w:rsidRPr="00C83D8B">
                  <w:rPr>
                    <w:rFonts w:asciiTheme="minorEastAsia" w:hAnsiTheme="minorEastAsia"/>
                    <w:color w:val="000000"/>
                    <w:sz w:val="18"/>
                    <w:szCs w:val="18"/>
                  </w:rPr>
                  <w:t>RoboMaster 6025</w:t>
                </w:r>
                <w:r w:rsidRPr="00C83D8B">
                  <w:rPr>
                    <w:rFonts w:asciiTheme="minorEastAsia" w:hAnsiTheme="minorEastAsia" w:hint="eastAsia"/>
                    <w:color w:val="000000"/>
                    <w:sz w:val="18"/>
                    <w:szCs w:val="18"/>
                  </w:rPr>
                  <w:t>电机</w:t>
                </w:r>
                <w:r w:rsidRPr="00C83D8B">
                  <w:rPr>
                    <w:rFonts w:asciiTheme="minorEastAsia" w:hAnsiTheme="minorEastAsia"/>
                    <w:color w:val="000000"/>
                    <w:sz w:val="18"/>
                    <w:szCs w:val="18"/>
                  </w:rPr>
                  <w:t xml:space="preserve"> YAW</w:t>
                </w:r>
              </w:p>
            </w:tc>
            <w:tc>
              <w:tcPr>
                <w:tcW w:w="1016" w:type="dxa"/>
                <w:tcBorders>
                  <w:top w:val="nil"/>
                  <w:left w:val="nil"/>
                  <w:bottom w:val="single" w:sz="4" w:space="0" w:color="auto"/>
                  <w:right w:val="single" w:sz="4" w:space="0" w:color="auto"/>
                </w:tcBorders>
                <w:shd w:val="clear" w:color="auto" w:fill="auto"/>
                <w:noWrap/>
                <w:vAlign w:val="center"/>
                <w:hideMark/>
              </w:tcPr>
              <w:p w14:paraId="0C65D18B" w14:textId="343D9B99"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589</w:t>
                </w:r>
              </w:p>
            </w:tc>
            <w:tc>
              <w:tcPr>
                <w:tcW w:w="755" w:type="dxa"/>
                <w:tcBorders>
                  <w:top w:val="nil"/>
                  <w:left w:val="nil"/>
                  <w:bottom w:val="single" w:sz="4" w:space="0" w:color="auto"/>
                  <w:right w:val="single" w:sz="4" w:space="0" w:color="auto"/>
                </w:tcBorders>
                <w:shd w:val="clear" w:color="auto" w:fill="auto"/>
                <w:noWrap/>
                <w:vAlign w:val="center"/>
                <w:hideMark/>
              </w:tcPr>
              <w:p w14:paraId="39248768" w14:textId="49CC370E"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496B6651" w14:textId="68D07D4C"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353</w:t>
                </w:r>
              </w:p>
            </w:tc>
            <w:tc>
              <w:tcPr>
                <w:tcW w:w="755" w:type="dxa"/>
                <w:tcBorders>
                  <w:top w:val="nil"/>
                  <w:left w:val="nil"/>
                  <w:bottom w:val="single" w:sz="4" w:space="0" w:color="auto"/>
                  <w:right w:val="single" w:sz="4" w:space="0" w:color="auto"/>
                </w:tcBorders>
                <w:shd w:val="clear" w:color="auto" w:fill="auto"/>
                <w:noWrap/>
                <w:vAlign w:val="center"/>
                <w:hideMark/>
              </w:tcPr>
              <w:p w14:paraId="3840FA7B" w14:textId="3A68FBF0"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noWrap/>
                <w:vAlign w:val="center"/>
                <w:hideMark/>
              </w:tcPr>
              <w:p w14:paraId="2FD61E58" w14:textId="6895F695" w:rsidR="00851765" w:rsidRPr="00C83D8B" w:rsidRDefault="00851765">
                <w:pPr>
                  <w:widowControl/>
                  <w:jc w:val="center"/>
                  <w:rPr>
                    <w:rFonts w:asciiTheme="minorEastAsia" w:hAnsiTheme="minorEastAsia"/>
                    <w:color w:val="000000"/>
                    <w:sz w:val="18"/>
                    <w:szCs w:val="18"/>
                  </w:rPr>
                </w:pPr>
              </w:p>
            </w:tc>
          </w:tr>
          <w:tr w:rsidR="00851765" w:rsidRPr="00FF5047" w14:paraId="2C74945A"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56856682" w14:textId="2163AF5E"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38</w:t>
                </w:r>
              </w:p>
            </w:tc>
            <w:tc>
              <w:tcPr>
                <w:tcW w:w="3907" w:type="dxa"/>
                <w:tcBorders>
                  <w:top w:val="nil"/>
                  <w:left w:val="nil"/>
                  <w:bottom w:val="single" w:sz="4" w:space="0" w:color="auto"/>
                  <w:right w:val="single" w:sz="4" w:space="0" w:color="auto"/>
                </w:tcBorders>
                <w:shd w:val="clear" w:color="auto" w:fill="auto"/>
                <w:noWrap/>
                <w:vAlign w:val="center"/>
                <w:hideMark/>
              </w:tcPr>
              <w:p w14:paraId="56BA6A8F" w14:textId="746B9BF9" w:rsidR="00851765" w:rsidRPr="00C83D8B" w:rsidRDefault="00851765">
                <w:pPr>
                  <w:widowControl/>
                  <w:jc w:val="left"/>
                  <w:rPr>
                    <w:rFonts w:asciiTheme="minorEastAsia" w:hAnsiTheme="minorEastAsia" w:cs="宋体"/>
                    <w:kern w:val="0"/>
                    <w:sz w:val="18"/>
                    <w:szCs w:val="18"/>
                  </w:rPr>
                </w:pPr>
                <w:r w:rsidRPr="00C83D8B">
                  <w:rPr>
                    <w:rFonts w:asciiTheme="minorEastAsia" w:hAnsiTheme="minorEastAsia"/>
                    <w:color w:val="000000"/>
                    <w:sz w:val="18"/>
                    <w:szCs w:val="18"/>
                  </w:rPr>
                  <w:t>RoboMaster 6025</w:t>
                </w:r>
                <w:r w:rsidRPr="00C83D8B">
                  <w:rPr>
                    <w:rFonts w:asciiTheme="minorEastAsia" w:hAnsiTheme="minorEastAsia" w:hint="eastAsia"/>
                    <w:color w:val="000000"/>
                    <w:sz w:val="18"/>
                    <w:szCs w:val="18"/>
                  </w:rPr>
                  <w:t>电调</w:t>
                </w:r>
                <w:r w:rsidRPr="00C83D8B">
                  <w:rPr>
                    <w:rFonts w:asciiTheme="minorEastAsia" w:hAnsiTheme="minorEastAsia"/>
                    <w:color w:val="000000"/>
                    <w:sz w:val="18"/>
                    <w:szCs w:val="18"/>
                  </w:rPr>
                  <w:t xml:space="preserve"> PITCH</w:t>
                </w:r>
              </w:p>
            </w:tc>
            <w:tc>
              <w:tcPr>
                <w:tcW w:w="1016" w:type="dxa"/>
                <w:tcBorders>
                  <w:top w:val="nil"/>
                  <w:left w:val="nil"/>
                  <w:bottom w:val="single" w:sz="4" w:space="0" w:color="auto"/>
                  <w:right w:val="single" w:sz="4" w:space="0" w:color="auto"/>
                </w:tcBorders>
                <w:shd w:val="clear" w:color="auto" w:fill="auto"/>
                <w:noWrap/>
                <w:vAlign w:val="center"/>
                <w:hideMark/>
              </w:tcPr>
              <w:p w14:paraId="4896C7EA" w14:textId="5F4B947E"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169</w:t>
                </w:r>
              </w:p>
            </w:tc>
            <w:tc>
              <w:tcPr>
                <w:tcW w:w="755" w:type="dxa"/>
                <w:tcBorders>
                  <w:top w:val="nil"/>
                  <w:left w:val="nil"/>
                  <w:bottom w:val="single" w:sz="4" w:space="0" w:color="auto"/>
                  <w:right w:val="single" w:sz="4" w:space="0" w:color="auto"/>
                </w:tcBorders>
                <w:shd w:val="clear" w:color="auto" w:fill="auto"/>
                <w:noWrap/>
                <w:vAlign w:val="center"/>
                <w:hideMark/>
              </w:tcPr>
              <w:p w14:paraId="5B803F49" w14:textId="5C21AE82"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6208C735" w14:textId="718C9B7C"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101</w:t>
                </w:r>
              </w:p>
            </w:tc>
            <w:tc>
              <w:tcPr>
                <w:tcW w:w="755" w:type="dxa"/>
                <w:tcBorders>
                  <w:top w:val="nil"/>
                  <w:left w:val="nil"/>
                  <w:bottom w:val="single" w:sz="4" w:space="0" w:color="auto"/>
                  <w:right w:val="single" w:sz="4" w:space="0" w:color="auto"/>
                </w:tcBorders>
                <w:shd w:val="clear" w:color="auto" w:fill="auto"/>
                <w:noWrap/>
                <w:vAlign w:val="center"/>
                <w:hideMark/>
              </w:tcPr>
              <w:p w14:paraId="05CF277B" w14:textId="13309F26"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noWrap/>
                <w:vAlign w:val="center"/>
                <w:hideMark/>
              </w:tcPr>
              <w:p w14:paraId="772A4A62" w14:textId="4B563A30" w:rsidR="00851765" w:rsidRPr="00C83D8B" w:rsidRDefault="00851765">
                <w:pPr>
                  <w:widowControl/>
                  <w:jc w:val="center"/>
                  <w:rPr>
                    <w:rFonts w:asciiTheme="minorEastAsia" w:hAnsiTheme="minorEastAsia"/>
                    <w:color w:val="000000"/>
                    <w:sz w:val="18"/>
                    <w:szCs w:val="18"/>
                  </w:rPr>
                </w:pPr>
              </w:p>
            </w:tc>
          </w:tr>
          <w:tr w:rsidR="00851765" w:rsidRPr="00FF5047" w14:paraId="6EFD196E"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0F6C1930" w14:textId="3A35CB99"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39</w:t>
                </w:r>
              </w:p>
            </w:tc>
            <w:tc>
              <w:tcPr>
                <w:tcW w:w="3907" w:type="dxa"/>
                <w:tcBorders>
                  <w:top w:val="nil"/>
                  <w:left w:val="nil"/>
                  <w:bottom w:val="single" w:sz="4" w:space="0" w:color="auto"/>
                  <w:right w:val="single" w:sz="4" w:space="0" w:color="auto"/>
                </w:tcBorders>
                <w:shd w:val="clear" w:color="auto" w:fill="auto"/>
                <w:noWrap/>
                <w:vAlign w:val="center"/>
                <w:hideMark/>
              </w:tcPr>
              <w:p w14:paraId="410F0DC5" w14:textId="26EFACD7" w:rsidR="00851765" w:rsidRPr="00C83D8B" w:rsidRDefault="00851765">
                <w:pPr>
                  <w:widowControl/>
                  <w:jc w:val="left"/>
                  <w:rPr>
                    <w:rFonts w:asciiTheme="minorEastAsia" w:hAnsiTheme="minorEastAsia" w:cs="宋体"/>
                    <w:kern w:val="0"/>
                    <w:sz w:val="18"/>
                    <w:szCs w:val="18"/>
                  </w:rPr>
                </w:pPr>
                <w:r w:rsidRPr="00C83D8B">
                  <w:rPr>
                    <w:rFonts w:asciiTheme="minorEastAsia" w:hAnsiTheme="minorEastAsia"/>
                    <w:color w:val="000000"/>
                    <w:sz w:val="18"/>
                    <w:szCs w:val="18"/>
                  </w:rPr>
                  <w:t>RoboMaster 6025</w:t>
                </w:r>
                <w:r w:rsidRPr="00C83D8B">
                  <w:rPr>
                    <w:rFonts w:asciiTheme="minorEastAsia" w:hAnsiTheme="minorEastAsia" w:hint="eastAsia"/>
                    <w:color w:val="000000"/>
                    <w:sz w:val="18"/>
                    <w:szCs w:val="18"/>
                  </w:rPr>
                  <w:t>电调</w:t>
                </w:r>
                <w:r w:rsidRPr="00C83D8B">
                  <w:rPr>
                    <w:rFonts w:asciiTheme="minorEastAsia" w:hAnsiTheme="minorEastAsia"/>
                    <w:color w:val="000000"/>
                    <w:sz w:val="18"/>
                    <w:szCs w:val="18"/>
                  </w:rPr>
                  <w:t xml:space="preserve"> YAW</w:t>
                </w:r>
              </w:p>
            </w:tc>
            <w:tc>
              <w:tcPr>
                <w:tcW w:w="1016" w:type="dxa"/>
                <w:tcBorders>
                  <w:top w:val="nil"/>
                  <w:left w:val="nil"/>
                  <w:bottom w:val="single" w:sz="4" w:space="0" w:color="auto"/>
                  <w:right w:val="single" w:sz="4" w:space="0" w:color="auto"/>
                </w:tcBorders>
                <w:shd w:val="clear" w:color="auto" w:fill="auto"/>
                <w:noWrap/>
                <w:vAlign w:val="center"/>
                <w:hideMark/>
              </w:tcPr>
              <w:p w14:paraId="79901568" w14:textId="53C671EC"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sz w:val="18"/>
                    <w:szCs w:val="18"/>
                  </w:rPr>
                  <w:t>169</w:t>
                </w:r>
              </w:p>
            </w:tc>
            <w:tc>
              <w:tcPr>
                <w:tcW w:w="755" w:type="dxa"/>
                <w:tcBorders>
                  <w:top w:val="nil"/>
                  <w:left w:val="nil"/>
                  <w:bottom w:val="single" w:sz="4" w:space="0" w:color="auto"/>
                  <w:right w:val="single" w:sz="4" w:space="0" w:color="auto"/>
                </w:tcBorders>
                <w:shd w:val="clear" w:color="auto" w:fill="auto"/>
                <w:noWrap/>
                <w:vAlign w:val="center"/>
                <w:hideMark/>
              </w:tcPr>
              <w:p w14:paraId="279224A1" w14:textId="460324EB"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2C93F30E" w14:textId="7F0D3EF3"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101</w:t>
                </w:r>
              </w:p>
            </w:tc>
            <w:tc>
              <w:tcPr>
                <w:tcW w:w="755" w:type="dxa"/>
                <w:tcBorders>
                  <w:top w:val="nil"/>
                  <w:left w:val="nil"/>
                  <w:bottom w:val="single" w:sz="4" w:space="0" w:color="auto"/>
                  <w:right w:val="single" w:sz="4" w:space="0" w:color="auto"/>
                </w:tcBorders>
                <w:shd w:val="clear" w:color="auto" w:fill="auto"/>
                <w:noWrap/>
                <w:vAlign w:val="center"/>
                <w:hideMark/>
              </w:tcPr>
              <w:p w14:paraId="42E02D43" w14:textId="01AC3147"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noWrap/>
                <w:vAlign w:val="center"/>
                <w:hideMark/>
              </w:tcPr>
              <w:p w14:paraId="2D3540A1" w14:textId="45EB2578" w:rsidR="00851765" w:rsidRPr="00C83D8B" w:rsidRDefault="00851765">
                <w:pPr>
                  <w:widowControl/>
                  <w:jc w:val="center"/>
                  <w:rPr>
                    <w:rFonts w:asciiTheme="minorEastAsia" w:hAnsiTheme="minorEastAsia"/>
                    <w:color w:val="000000"/>
                    <w:sz w:val="18"/>
                    <w:szCs w:val="18"/>
                  </w:rPr>
                </w:pPr>
              </w:p>
            </w:tc>
          </w:tr>
          <w:tr w:rsidR="00851765" w:rsidRPr="00FF5047" w14:paraId="5A851C6F"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7EC592F5" w14:textId="3A34F6C6"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40</w:t>
                </w:r>
              </w:p>
            </w:tc>
            <w:tc>
              <w:tcPr>
                <w:tcW w:w="3907" w:type="dxa"/>
                <w:tcBorders>
                  <w:top w:val="nil"/>
                  <w:left w:val="nil"/>
                  <w:bottom w:val="single" w:sz="4" w:space="0" w:color="auto"/>
                  <w:right w:val="single" w:sz="4" w:space="0" w:color="auto"/>
                </w:tcBorders>
                <w:shd w:val="clear" w:color="auto" w:fill="auto"/>
                <w:noWrap/>
                <w:vAlign w:val="center"/>
                <w:hideMark/>
              </w:tcPr>
              <w:p w14:paraId="7CA3C6E6" w14:textId="20D2CB23" w:rsidR="00851765" w:rsidRPr="00C83D8B" w:rsidRDefault="00851765">
                <w:pPr>
                  <w:widowControl/>
                  <w:jc w:val="left"/>
                  <w:rPr>
                    <w:rFonts w:asciiTheme="minorEastAsia" w:hAnsiTheme="minorEastAsia" w:cs="宋体"/>
                    <w:kern w:val="0"/>
                    <w:sz w:val="18"/>
                    <w:szCs w:val="18"/>
                  </w:rPr>
                </w:pPr>
                <w:r w:rsidRPr="00C83D8B">
                  <w:rPr>
                    <w:rFonts w:asciiTheme="minorEastAsia" w:hAnsiTheme="minorEastAsia"/>
                    <w:sz w:val="18"/>
                    <w:szCs w:val="18"/>
                  </w:rPr>
                  <w:t xml:space="preserve">2170R </w:t>
                </w:r>
                <w:r w:rsidRPr="00C83D8B">
                  <w:rPr>
                    <w:rFonts w:asciiTheme="minorEastAsia" w:hAnsiTheme="minorEastAsia" w:hint="eastAsia"/>
                    <w:sz w:val="18"/>
                    <w:szCs w:val="18"/>
                  </w:rPr>
                  <w:t>碳纤折叠桨</w:t>
                </w:r>
                <w:r w:rsidRPr="00C83D8B">
                  <w:rPr>
                    <w:rFonts w:asciiTheme="minorEastAsia" w:hAnsiTheme="minorEastAsia"/>
                    <w:sz w:val="18"/>
                    <w:szCs w:val="18"/>
                  </w:rPr>
                  <w:t>+</w:t>
                </w:r>
                <w:r w:rsidRPr="00C83D8B">
                  <w:rPr>
                    <w:rFonts w:asciiTheme="minorEastAsia" w:hAnsiTheme="minorEastAsia" w:hint="eastAsia"/>
                    <w:sz w:val="18"/>
                    <w:szCs w:val="18"/>
                  </w:rPr>
                  <w:t>桨夹（</w:t>
                </w:r>
                <w:r w:rsidRPr="00C83D8B">
                  <w:rPr>
                    <w:rFonts w:asciiTheme="minorEastAsia" w:hAnsiTheme="minorEastAsia"/>
                    <w:sz w:val="18"/>
                    <w:szCs w:val="18"/>
                  </w:rPr>
                  <w:t>CW</w:t>
                </w:r>
                <w:r w:rsidRPr="00C83D8B">
                  <w:rPr>
                    <w:rFonts w:asciiTheme="minorEastAsia" w:hAnsiTheme="minorEastAsia" w:hint="eastAsia"/>
                    <w:sz w:val="18"/>
                    <w:szCs w:val="18"/>
                  </w:rPr>
                  <w:t>，无丝印）工包单品</w:t>
                </w:r>
              </w:p>
            </w:tc>
            <w:tc>
              <w:tcPr>
                <w:tcW w:w="1016" w:type="dxa"/>
                <w:tcBorders>
                  <w:top w:val="nil"/>
                  <w:left w:val="nil"/>
                  <w:bottom w:val="single" w:sz="4" w:space="0" w:color="auto"/>
                  <w:right w:val="single" w:sz="4" w:space="0" w:color="auto"/>
                </w:tcBorders>
                <w:shd w:val="clear" w:color="auto" w:fill="auto"/>
                <w:noWrap/>
                <w:vAlign w:val="center"/>
                <w:hideMark/>
              </w:tcPr>
              <w:p w14:paraId="3212562C" w14:textId="77411B50"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sz w:val="18"/>
                    <w:szCs w:val="18"/>
                  </w:rPr>
                  <w:t>499</w:t>
                </w:r>
              </w:p>
            </w:tc>
            <w:tc>
              <w:tcPr>
                <w:tcW w:w="755" w:type="dxa"/>
                <w:tcBorders>
                  <w:top w:val="nil"/>
                  <w:left w:val="nil"/>
                  <w:bottom w:val="single" w:sz="4" w:space="0" w:color="auto"/>
                  <w:right w:val="single" w:sz="4" w:space="0" w:color="auto"/>
                </w:tcBorders>
                <w:shd w:val="clear" w:color="auto" w:fill="auto"/>
                <w:noWrap/>
                <w:vAlign w:val="center"/>
                <w:hideMark/>
              </w:tcPr>
              <w:p w14:paraId="0480B021" w14:textId="69093AAB"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57F182CE" w14:textId="17C1B663"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249</w:t>
                </w:r>
              </w:p>
            </w:tc>
            <w:tc>
              <w:tcPr>
                <w:tcW w:w="755" w:type="dxa"/>
                <w:tcBorders>
                  <w:top w:val="nil"/>
                  <w:left w:val="nil"/>
                  <w:bottom w:val="single" w:sz="4" w:space="0" w:color="auto"/>
                  <w:right w:val="single" w:sz="4" w:space="0" w:color="auto"/>
                </w:tcBorders>
                <w:shd w:val="clear" w:color="auto" w:fill="auto"/>
                <w:noWrap/>
                <w:vAlign w:val="center"/>
                <w:hideMark/>
              </w:tcPr>
              <w:p w14:paraId="6734081A" w14:textId="4131547D"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noWrap/>
                <w:vAlign w:val="center"/>
                <w:hideMark/>
              </w:tcPr>
              <w:p w14:paraId="5227C388" w14:textId="1C83205F" w:rsidR="00851765" w:rsidRPr="00C83D8B" w:rsidRDefault="00851765">
                <w:pPr>
                  <w:widowControl/>
                  <w:jc w:val="center"/>
                  <w:rPr>
                    <w:rFonts w:asciiTheme="minorEastAsia" w:hAnsiTheme="minorEastAsia"/>
                    <w:color w:val="000000"/>
                    <w:sz w:val="18"/>
                    <w:szCs w:val="18"/>
                  </w:rPr>
                </w:pPr>
              </w:p>
            </w:tc>
          </w:tr>
          <w:tr w:rsidR="00851765" w:rsidRPr="00FF5047" w14:paraId="0D617A8E"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3FA0BAF8" w14:textId="7D7EC436"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41</w:t>
                </w:r>
              </w:p>
            </w:tc>
            <w:tc>
              <w:tcPr>
                <w:tcW w:w="3907" w:type="dxa"/>
                <w:tcBorders>
                  <w:top w:val="nil"/>
                  <w:left w:val="nil"/>
                  <w:bottom w:val="single" w:sz="4" w:space="0" w:color="auto"/>
                  <w:right w:val="single" w:sz="4" w:space="0" w:color="auto"/>
                </w:tcBorders>
                <w:shd w:val="clear" w:color="auto" w:fill="auto"/>
                <w:noWrap/>
                <w:vAlign w:val="center"/>
                <w:hideMark/>
              </w:tcPr>
              <w:p w14:paraId="1431A479" w14:textId="380E6287" w:rsidR="00851765" w:rsidRPr="00C83D8B" w:rsidRDefault="00851765">
                <w:pPr>
                  <w:widowControl/>
                  <w:jc w:val="left"/>
                  <w:rPr>
                    <w:rFonts w:asciiTheme="minorEastAsia" w:hAnsiTheme="minorEastAsia" w:cs="宋体"/>
                    <w:kern w:val="0"/>
                    <w:sz w:val="18"/>
                    <w:szCs w:val="18"/>
                  </w:rPr>
                </w:pPr>
                <w:r w:rsidRPr="00C83D8B">
                  <w:rPr>
                    <w:rFonts w:asciiTheme="minorEastAsia" w:hAnsiTheme="minorEastAsia"/>
                    <w:sz w:val="18"/>
                    <w:szCs w:val="18"/>
                  </w:rPr>
                  <w:t xml:space="preserve">2170R </w:t>
                </w:r>
                <w:r w:rsidRPr="00C83D8B">
                  <w:rPr>
                    <w:rFonts w:asciiTheme="minorEastAsia" w:hAnsiTheme="minorEastAsia" w:hint="eastAsia"/>
                    <w:sz w:val="18"/>
                    <w:szCs w:val="18"/>
                  </w:rPr>
                  <w:t>碳纤折叠桨</w:t>
                </w:r>
                <w:r w:rsidRPr="00C83D8B">
                  <w:rPr>
                    <w:rFonts w:asciiTheme="minorEastAsia" w:hAnsiTheme="minorEastAsia"/>
                    <w:sz w:val="18"/>
                    <w:szCs w:val="18"/>
                  </w:rPr>
                  <w:t>+</w:t>
                </w:r>
                <w:r w:rsidRPr="00C83D8B">
                  <w:rPr>
                    <w:rFonts w:asciiTheme="minorEastAsia" w:hAnsiTheme="minorEastAsia" w:hint="eastAsia"/>
                    <w:sz w:val="18"/>
                    <w:szCs w:val="18"/>
                  </w:rPr>
                  <w:t>桨夹（</w:t>
                </w:r>
                <w:r w:rsidRPr="00C83D8B">
                  <w:rPr>
                    <w:rFonts w:asciiTheme="minorEastAsia" w:hAnsiTheme="minorEastAsia"/>
                    <w:sz w:val="18"/>
                    <w:szCs w:val="18"/>
                  </w:rPr>
                  <w:t>CCW</w:t>
                </w:r>
                <w:r w:rsidRPr="00C83D8B">
                  <w:rPr>
                    <w:rFonts w:asciiTheme="minorEastAsia" w:hAnsiTheme="minorEastAsia" w:hint="eastAsia"/>
                    <w:sz w:val="18"/>
                    <w:szCs w:val="18"/>
                  </w:rPr>
                  <w:t>，无丝印）工包单品</w:t>
                </w:r>
              </w:p>
            </w:tc>
            <w:tc>
              <w:tcPr>
                <w:tcW w:w="1016" w:type="dxa"/>
                <w:tcBorders>
                  <w:top w:val="nil"/>
                  <w:left w:val="nil"/>
                  <w:bottom w:val="single" w:sz="4" w:space="0" w:color="auto"/>
                  <w:right w:val="single" w:sz="4" w:space="0" w:color="auto"/>
                </w:tcBorders>
                <w:shd w:val="clear" w:color="auto" w:fill="auto"/>
                <w:noWrap/>
                <w:vAlign w:val="center"/>
                <w:hideMark/>
              </w:tcPr>
              <w:p w14:paraId="4F7F6A68" w14:textId="1AE6994E"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499</w:t>
                </w:r>
              </w:p>
            </w:tc>
            <w:tc>
              <w:tcPr>
                <w:tcW w:w="755" w:type="dxa"/>
                <w:tcBorders>
                  <w:top w:val="nil"/>
                  <w:left w:val="nil"/>
                  <w:bottom w:val="single" w:sz="4" w:space="0" w:color="auto"/>
                  <w:right w:val="single" w:sz="4" w:space="0" w:color="auto"/>
                </w:tcBorders>
                <w:shd w:val="clear" w:color="auto" w:fill="auto"/>
                <w:vAlign w:val="center"/>
                <w:hideMark/>
              </w:tcPr>
              <w:p w14:paraId="6621F750" w14:textId="6D7D91A2"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4019A89B" w14:textId="1B940B06"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249</w:t>
                </w:r>
              </w:p>
            </w:tc>
            <w:tc>
              <w:tcPr>
                <w:tcW w:w="755" w:type="dxa"/>
                <w:tcBorders>
                  <w:top w:val="nil"/>
                  <w:left w:val="nil"/>
                  <w:bottom w:val="single" w:sz="4" w:space="0" w:color="auto"/>
                  <w:right w:val="single" w:sz="4" w:space="0" w:color="auto"/>
                </w:tcBorders>
                <w:shd w:val="clear" w:color="auto" w:fill="auto"/>
                <w:vAlign w:val="center"/>
                <w:hideMark/>
              </w:tcPr>
              <w:p w14:paraId="33661568" w14:textId="0548EBBE"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6E4FFB1D" w14:textId="59887D1D" w:rsidR="00851765" w:rsidRPr="00C83D8B" w:rsidRDefault="00851765">
                <w:pPr>
                  <w:widowControl/>
                  <w:jc w:val="center"/>
                  <w:rPr>
                    <w:rFonts w:asciiTheme="minorEastAsia" w:hAnsiTheme="minorEastAsia"/>
                    <w:color w:val="000000"/>
                    <w:sz w:val="18"/>
                    <w:szCs w:val="18"/>
                  </w:rPr>
                </w:pPr>
              </w:p>
            </w:tc>
          </w:tr>
          <w:tr w:rsidR="00851765" w:rsidRPr="00FF5047" w14:paraId="593CA7F9"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6FA7462A" w14:textId="197795D0"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42</w:t>
                </w:r>
              </w:p>
            </w:tc>
            <w:tc>
              <w:tcPr>
                <w:tcW w:w="3907" w:type="dxa"/>
                <w:tcBorders>
                  <w:top w:val="nil"/>
                  <w:left w:val="nil"/>
                  <w:bottom w:val="single" w:sz="4" w:space="0" w:color="auto"/>
                  <w:right w:val="single" w:sz="4" w:space="0" w:color="auto"/>
                </w:tcBorders>
                <w:shd w:val="clear" w:color="auto" w:fill="auto"/>
                <w:noWrap/>
                <w:vAlign w:val="center"/>
                <w:hideMark/>
              </w:tcPr>
              <w:p w14:paraId="7F3BBC61" w14:textId="1B4C9E70" w:rsidR="00851765" w:rsidRPr="00C83D8B" w:rsidRDefault="00851765">
                <w:pPr>
                  <w:widowControl/>
                  <w:jc w:val="left"/>
                  <w:rPr>
                    <w:rFonts w:asciiTheme="minorEastAsia" w:hAnsiTheme="minorEastAsia" w:cs="宋体"/>
                    <w:kern w:val="0"/>
                    <w:sz w:val="18"/>
                    <w:szCs w:val="18"/>
                  </w:rPr>
                </w:pPr>
                <w:r w:rsidRPr="00C83D8B">
                  <w:rPr>
                    <w:rFonts w:asciiTheme="minorEastAsia" w:hAnsiTheme="minorEastAsia"/>
                    <w:sz w:val="18"/>
                    <w:szCs w:val="18"/>
                  </w:rPr>
                  <w:t>E2000</w:t>
                </w:r>
                <w:r w:rsidRPr="00C83D8B">
                  <w:rPr>
                    <w:rFonts w:asciiTheme="minorEastAsia" w:hAnsiTheme="minorEastAsia" w:hint="eastAsia"/>
                    <w:sz w:val="18"/>
                    <w:szCs w:val="18"/>
                  </w:rPr>
                  <w:t>定制专业版动力系统</w:t>
                </w:r>
                <w:r w:rsidRPr="00C83D8B">
                  <w:rPr>
                    <w:rFonts w:asciiTheme="minorEastAsia" w:hAnsiTheme="minorEastAsia"/>
                    <w:sz w:val="18"/>
                    <w:szCs w:val="18"/>
                  </w:rPr>
                  <w:t>CW-R</w:t>
                </w:r>
              </w:p>
            </w:tc>
            <w:tc>
              <w:tcPr>
                <w:tcW w:w="1016" w:type="dxa"/>
                <w:tcBorders>
                  <w:top w:val="nil"/>
                  <w:left w:val="nil"/>
                  <w:bottom w:val="single" w:sz="4" w:space="0" w:color="auto"/>
                  <w:right w:val="single" w:sz="4" w:space="0" w:color="auto"/>
                </w:tcBorders>
                <w:shd w:val="clear" w:color="auto" w:fill="auto"/>
                <w:noWrap/>
                <w:vAlign w:val="center"/>
                <w:hideMark/>
              </w:tcPr>
              <w:p w14:paraId="31B6D0A5" w14:textId="6566EA8E"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2599</w:t>
                </w:r>
              </w:p>
            </w:tc>
            <w:tc>
              <w:tcPr>
                <w:tcW w:w="755" w:type="dxa"/>
                <w:tcBorders>
                  <w:top w:val="nil"/>
                  <w:left w:val="nil"/>
                  <w:bottom w:val="single" w:sz="4" w:space="0" w:color="auto"/>
                  <w:right w:val="single" w:sz="4" w:space="0" w:color="auto"/>
                </w:tcBorders>
                <w:shd w:val="clear" w:color="auto" w:fill="auto"/>
                <w:vAlign w:val="center"/>
                <w:hideMark/>
              </w:tcPr>
              <w:p w14:paraId="4D6F2A13" w14:textId="64349800"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3CADF677" w14:textId="38412872"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1299</w:t>
                </w:r>
              </w:p>
            </w:tc>
            <w:tc>
              <w:tcPr>
                <w:tcW w:w="755" w:type="dxa"/>
                <w:tcBorders>
                  <w:top w:val="nil"/>
                  <w:left w:val="nil"/>
                  <w:bottom w:val="single" w:sz="4" w:space="0" w:color="auto"/>
                  <w:right w:val="single" w:sz="4" w:space="0" w:color="auto"/>
                </w:tcBorders>
                <w:shd w:val="clear" w:color="auto" w:fill="auto"/>
                <w:vAlign w:val="center"/>
                <w:hideMark/>
              </w:tcPr>
              <w:p w14:paraId="78D50BB8" w14:textId="50B8295E"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202F7F8B" w14:textId="4417CE2B" w:rsidR="00851765" w:rsidRPr="00C83D8B" w:rsidRDefault="00851765">
                <w:pPr>
                  <w:widowControl/>
                  <w:jc w:val="center"/>
                  <w:rPr>
                    <w:rFonts w:asciiTheme="minorEastAsia" w:hAnsiTheme="minorEastAsia"/>
                    <w:color w:val="000000"/>
                    <w:sz w:val="18"/>
                    <w:szCs w:val="18"/>
                  </w:rPr>
                </w:pPr>
              </w:p>
            </w:tc>
          </w:tr>
          <w:tr w:rsidR="00851765" w:rsidRPr="00FF5047" w14:paraId="06817B1D" w14:textId="77777777" w:rsidTr="00C83D8B">
            <w:trPr>
              <w:trHeight w:val="331"/>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14:paraId="0704E94E" w14:textId="36B9759B"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s="宋体"/>
                    <w:color w:val="000000"/>
                    <w:kern w:val="0"/>
                    <w:sz w:val="18"/>
                    <w:szCs w:val="18"/>
                  </w:rPr>
                  <w:t>43</w:t>
                </w:r>
              </w:p>
            </w:tc>
            <w:tc>
              <w:tcPr>
                <w:tcW w:w="3907" w:type="dxa"/>
                <w:tcBorders>
                  <w:top w:val="nil"/>
                  <w:left w:val="nil"/>
                  <w:bottom w:val="single" w:sz="4" w:space="0" w:color="auto"/>
                  <w:right w:val="single" w:sz="4" w:space="0" w:color="auto"/>
                </w:tcBorders>
                <w:shd w:val="clear" w:color="auto" w:fill="auto"/>
                <w:noWrap/>
                <w:vAlign w:val="center"/>
                <w:hideMark/>
              </w:tcPr>
              <w:p w14:paraId="627713C0" w14:textId="5AFB7368" w:rsidR="00851765" w:rsidRPr="00C83D8B" w:rsidRDefault="00851765">
                <w:pPr>
                  <w:widowControl/>
                  <w:jc w:val="left"/>
                  <w:rPr>
                    <w:rFonts w:asciiTheme="minorEastAsia" w:hAnsiTheme="minorEastAsia" w:cs="宋体"/>
                    <w:kern w:val="0"/>
                    <w:sz w:val="18"/>
                    <w:szCs w:val="18"/>
                  </w:rPr>
                </w:pPr>
                <w:r w:rsidRPr="00C83D8B">
                  <w:rPr>
                    <w:rFonts w:asciiTheme="minorEastAsia" w:hAnsiTheme="minorEastAsia"/>
                    <w:sz w:val="18"/>
                    <w:szCs w:val="18"/>
                  </w:rPr>
                  <w:t>E2000</w:t>
                </w:r>
                <w:r w:rsidRPr="00C83D8B">
                  <w:rPr>
                    <w:rFonts w:asciiTheme="minorEastAsia" w:hAnsiTheme="minorEastAsia" w:hint="eastAsia"/>
                    <w:sz w:val="18"/>
                    <w:szCs w:val="18"/>
                  </w:rPr>
                  <w:t>定制专业版动力系统</w:t>
                </w:r>
                <w:r w:rsidRPr="00C83D8B">
                  <w:rPr>
                    <w:rFonts w:asciiTheme="minorEastAsia" w:hAnsiTheme="minorEastAsia"/>
                    <w:sz w:val="18"/>
                    <w:szCs w:val="18"/>
                  </w:rPr>
                  <w:t>CCW-R</w:t>
                </w:r>
              </w:p>
            </w:tc>
            <w:tc>
              <w:tcPr>
                <w:tcW w:w="1016" w:type="dxa"/>
                <w:tcBorders>
                  <w:top w:val="nil"/>
                  <w:left w:val="nil"/>
                  <w:bottom w:val="single" w:sz="4" w:space="0" w:color="auto"/>
                  <w:right w:val="single" w:sz="4" w:space="0" w:color="auto"/>
                </w:tcBorders>
                <w:shd w:val="clear" w:color="auto" w:fill="auto"/>
                <w:noWrap/>
                <w:vAlign w:val="center"/>
                <w:hideMark/>
              </w:tcPr>
              <w:p w14:paraId="0D3D925B" w14:textId="7B874FCB" w:rsidR="00851765" w:rsidRPr="00C83D8B" w:rsidRDefault="00851765">
                <w:pPr>
                  <w:widowControl/>
                  <w:jc w:val="center"/>
                  <w:rPr>
                    <w:rFonts w:asciiTheme="minorEastAsia" w:hAnsiTheme="minorEastAsia" w:cs="宋体"/>
                    <w:color w:val="000000"/>
                    <w:kern w:val="0"/>
                    <w:sz w:val="18"/>
                    <w:szCs w:val="18"/>
                  </w:rPr>
                </w:pPr>
                <w:r w:rsidRPr="00C83D8B">
                  <w:rPr>
                    <w:rFonts w:asciiTheme="minorEastAsia" w:hAnsiTheme="minorEastAsia"/>
                    <w:color w:val="000000"/>
                    <w:sz w:val="18"/>
                    <w:szCs w:val="18"/>
                  </w:rPr>
                  <w:t>2599</w:t>
                </w:r>
              </w:p>
            </w:tc>
            <w:tc>
              <w:tcPr>
                <w:tcW w:w="755" w:type="dxa"/>
                <w:tcBorders>
                  <w:top w:val="nil"/>
                  <w:left w:val="nil"/>
                  <w:bottom w:val="single" w:sz="4" w:space="0" w:color="auto"/>
                  <w:right w:val="single" w:sz="4" w:space="0" w:color="auto"/>
                </w:tcBorders>
                <w:shd w:val="clear" w:color="auto" w:fill="auto"/>
                <w:vAlign w:val="center"/>
                <w:hideMark/>
              </w:tcPr>
              <w:p w14:paraId="0E246C3A" w14:textId="604D2B59" w:rsidR="00851765" w:rsidRPr="00C83D8B" w:rsidRDefault="00851765">
                <w:pPr>
                  <w:widowControl/>
                  <w:jc w:val="center"/>
                  <w:rPr>
                    <w:rFonts w:asciiTheme="minorEastAsia" w:hAnsiTheme="minorEastAsia" w:cs="宋体"/>
                    <w:color w:val="000000"/>
                    <w:kern w:val="0"/>
                    <w:sz w:val="18"/>
                    <w:szCs w:val="18"/>
                  </w:rPr>
                </w:pPr>
              </w:p>
            </w:tc>
            <w:tc>
              <w:tcPr>
                <w:tcW w:w="1134" w:type="dxa"/>
                <w:tcBorders>
                  <w:top w:val="nil"/>
                  <w:left w:val="nil"/>
                  <w:bottom w:val="single" w:sz="4" w:space="0" w:color="auto"/>
                  <w:right w:val="single" w:sz="4" w:space="0" w:color="auto"/>
                </w:tcBorders>
                <w:shd w:val="clear" w:color="auto" w:fill="auto"/>
                <w:noWrap/>
                <w:hideMark/>
              </w:tcPr>
              <w:p w14:paraId="2658A545" w14:textId="110D17FC" w:rsidR="00851765" w:rsidRPr="00C83D8B" w:rsidRDefault="00851765">
                <w:pPr>
                  <w:widowControl/>
                  <w:jc w:val="center"/>
                  <w:rPr>
                    <w:rFonts w:asciiTheme="minorEastAsia" w:hAnsiTheme="minorEastAsia"/>
                    <w:color w:val="000000"/>
                    <w:sz w:val="18"/>
                    <w:szCs w:val="18"/>
                  </w:rPr>
                </w:pPr>
                <w:r w:rsidRPr="00C83D8B">
                  <w:rPr>
                    <w:rFonts w:asciiTheme="minorEastAsia" w:hAnsiTheme="minorEastAsia"/>
                    <w:color w:val="000000"/>
                    <w:sz w:val="18"/>
                    <w:szCs w:val="18"/>
                  </w:rPr>
                  <w:t>1299</w:t>
                </w:r>
              </w:p>
            </w:tc>
            <w:tc>
              <w:tcPr>
                <w:tcW w:w="755" w:type="dxa"/>
                <w:tcBorders>
                  <w:top w:val="nil"/>
                  <w:left w:val="nil"/>
                  <w:bottom w:val="single" w:sz="4" w:space="0" w:color="auto"/>
                  <w:right w:val="single" w:sz="4" w:space="0" w:color="auto"/>
                </w:tcBorders>
                <w:shd w:val="clear" w:color="auto" w:fill="auto"/>
                <w:vAlign w:val="center"/>
                <w:hideMark/>
              </w:tcPr>
              <w:p w14:paraId="31C90463" w14:textId="0B84EC79" w:rsidR="00851765" w:rsidRPr="00C83D8B" w:rsidRDefault="00851765">
                <w:pPr>
                  <w:widowControl/>
                  <w:jc w:val="center"/>
                  <w:rPr>
                    <w:rFonts w:asciiTheme="minorEastAsia" w:hAnsiTheme="minorEastAsia"/>
                    <w:color w:val="000000"/>
                    <w:sz w:val="18"/>
                    <w:szCs w:val="18"/>
                  </w:rPr>
                </w:pPr>
              </w:p>
            </w:tc>
            <w:tc>
              <w:tcPr>
                <w:tcW w:w="871" w:type="dxa"/>
                <w:tcBorders>
                  <w:top w:val="nil"/>
                  <w:left w:val="nil"/>
                  <w:bottom w:val="single" w:sz="4" w:space="0" w:color="auto"/>
                  <w:right w:val="single" w:sz="4" w:space="0" w:color="auto"/>
                </w:tcBorders>
                <w:shd w:val="clear" w:color="auto" w:fill="auto"/>
                <w:vAlign w:val="center"/>
                <w:hideMark/>
              </w:tcPr>
              <w:p w14:paraId="07BA05E9" w14:textId="05708A18" w:rsidR="00851765" w:rsidRPr="00C83D8B" w:rsidRDefault="00851765">
                <w:pPr>
                  <w:widowControl/>
                  <w:jc w:val="center"/>
                  <w:rPr>
                    <w:rFonts w:asciiTheme="minorEastAsia" w:hAnsiTheme="minorEastAsia"/>
                    <w:color w:val="000000"/>
                    <w:sz w:val="18"/>
                    <w:szCs w:val="18"/>
                  </w:rPr>
                </w:pPr>
              </w:p>
            </w:tc>
          </w:tr>
          <w:tr w:rsidR="00186E79" w:rsidRPr="00FF5047" w14:paraId="3948CF12" w14:textId="77777777" w:rsidTr="00C83D8B">
            <w:trPr>
              <w:trHeight w:val="331"/>
              <w:jc w:val="center"/>
            </w:trPr>
            <w:tc>
              <w:tcPr>
                <w:tcW w:w="8193"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721C55C6" w14:textId="3E5DCE20" w:rsidR="00186E79" w:rsidRPr="00C83D8B" w:rsidRDefault="00186E79">
                <w:pPr>
                  <w:widowControl/>
                  <w:jc w:val="center"/>
                  <w:rPr>
                    <w:rFonts w:asciiTheme="minorEastAsia" w:hAnsiTheme="minorEastAsia" w:cs="宋体"/>
                    <w:color w:val="000000"/>
                    <w:kern w:val="0"/>
                    <w:sz w:val="18"/>
                    <w:szCs w:val="18"/>
                  </w:rPr>
                </w:pPr>
                <w:r w:rsidRPr="00C83D8B">
                  <w:rPr>
                    <w:rFonts w:asciiTheme="minorEastAsia" w:hAnsiTheme="minorEastAsia" w:cs="宋体" w:hint="eastAsia"/>
                    <w:color w:val="000000"/>
                    <w:kern w:val="0"/>
                    <w:sz w:val="18"/>
                    <w:szCs w:val="18"/>
                  </w:rPr>
                  <w:t>合计</w:t>
                </w:r>
              </w:p>
            </w:tc>
            <w:tc>
              <w:tcPr>
                <w:tcW w:w="871" w:type="dxa"/>
                <w:tcBorders>
                  <w:top w:val="nil"/>
                  <w:left w:val="nil"/>
                  <w:bottom w:val="single" w:sz="4" w:space="0" w:color="auto"/>
                  <w:right w:val="single" w:sz="4" w:space="0" w:color="auto"/>
                </w:tcBorders>
                <w:shd w:val="clear" w:color="auto" w:fill="auto"/>
                <w:noWrap/>
                <w:vAlign w:val="center"/>
                <w:hideMark/>
              </w:tcPr>
              <w:p w14:paraId="441373A8" w14:textId="6F7E5455" w:rsidR="00186E79" w:rsidRPr="00C83D8B" w:rsidRDefault="00D039C0" w:rsidP="00C83D8B">
                <w:pPr>
                  <w:widowControl/>
                  <w:jc w:val="center"/>
                  <w:rPr>
                    <w:rFonts w:asciiTheme="minorEastAsia" w:hAnsiTheme="minorEastAsia" w:cs="宋体"/>
                    <w:color w:val="000000"/>
                    <w:kern w:val="0"/>
                    <w:sz w:val="18"/>
                    <w:szCs w:val="18"/>
                  </w:rPr>
                </w:pPr>
              </w:p>
            </w:tc>
          </w:tr>
        </w:tbl>
      </w:sdtContent>
    </w:sdt>
    <w:p w14:paraId="202091AF" w14:textId="77777777" w:rsidR="00C84E81" w:rsidRPr="00C83D8B" w:rsidRDefault="00C84E81" w:rsidP="00CF51F7">
      <w:pPr>
        <w:spacing w:line="360" w:lineRule="auto"/>
        <w:ind w:right="105"/>
        <w:rPr>
          <w:rFonts w:asciiTheme="minorEastAsia" w:hAnsiTheme="minorEastAsia"/>
          <w:sz w:val="18"/>
          <w:szCs w:val="18"/>
        </w:rPr>
      </w:pPr>
    </w:p>
    <w:p w14:paraId="5F73B9DB" w14:textId="77777777" w:rsidR="00CF51F7" w:rsidRPr="00C83D8B" w:rsidRDefault="00CF51F7" w:rsidP="00CF51F7">
      <w:pPr>
        <w:pStyle w:val="a5"/>
        <w:numPr>
          <w:ilvl w:val="0"/>
          <w:numId w:val="1"/>
        </w:numPr>
        <w:spacing w:line="360" w:lineRule="auto"/>
        <w:ind w:right="105" w:firstLineChars="0"/>
        <w:rPr>
          <w:rFonts w:asciiTheme="minorEastAsia" w:hAnsiTheme="minorEastAsia"/>
          <w:b/>
          <w:sz w:val="18"/>
          <w:szCs w:val="18"/>
        </w:rPr>
      </w:pPr>
      <w:r w:rsidRPr="00C83D8B">
        <w:rPr>
          <w:rFonts w:asciiTheme="minorEastAsia" w:hAnsiTheme="minorEastAsia" w:hint="eastAsia"/>
          <w:b/>
          <w:sz w:val="18"/>
          <w:szCs w:val="18"/>
        </w:rPr>
        <w:t>交货</w:t>
      </w:r>
      <w:r w:rsidRPr="00C83D8B">
        <w:rPr>
          <w:rFonts w:asciiTheme="minorEastAsia" w:hAnsiTheme="minorEastAsia"/>
          <w:b/>
          <w:sz w:val="18"/>
          <w:szCs w:val="18"/>
        </w:rPr>
        <w:t>和</w:t>
      </w:r>
      <w:r w:rsidRPr="00C83D8B">
        <w:rPr>
          <w:rFonts w:asciiTheme="minorEastAsia" w:hAnsiTheme="minorEastAsia" w:hint="eastAsia"/>
          <w:b/>
          <w:sz w:val="18"/>
          <w:szCs w:val="18"/>
        </w:rPr>
        <w:t>付款</w:t>
      </w:r>
    </w:p>
    <w:p w14:paraId="75ADEFE8" w14:textId="46468FFE" w:rsidR="00CF51F7" w:rsidRPr="00C83D8B" w:rsidRDefault="00CF51F7" w:rsidP="00CF51F7">
      <w:pPr>
        <w:pStyle w:val="a5"/>
        <w:numPr>
          <w:ilvl w:val="0"/>
          <w:numId w:val="2"/>
        </w:numPr>
        <w:spacing w:line="360" w:lineRule="auto"/>
        <w:ind w:right="105" w:firstLineChars="0"/>
        <w:rPr>
          <w:rFonts w:asciiTheme="minorEastAsia" w:hAnsiTheme="minorEastAsia"/>
          <w:sz w:val="18"/>
          <w:szCs w:val="18"/>
        </w:rPr>
      </w:pPr>
      <w:r w:rsidRPr="00C83D8B">
        <w:rPr>
          <w:rFonts w:asciiTheme="minorEastAsia" w:hAnsiTheme="minorEastAsia"/>
          <w:sz w:val="18"/>
          <w:szCs w:val="18"/>
        </w:rPr>
        <w:t>本合同总</w:t>
      </w:r>
      <w:r w:rsidRPr="00C83D8B">
        <w:rPr>
          <w:rFonts w:asciiTheme="minorEastAsia" w:hAnsiTheme="minorEastAsia" w:hint="eastAsia"/>
          <w:sz w:val="18"/>
          <w:szCs w:val="18"/>
        </w:rPr>
        <w:t>货款</w:t>
      </w:r>
      <w:r w:rsidRPr="00C83D8B">
        <w:rPr>
          <w:rFonts w:asciiTheme="minorEastAsia" w:hAnsiTheme="minorEastAsia"/>
          <w:sz w:val="18"/>
          <w:szCs w:val="18"/>
        </w:rPr>
        <w:t>为</w:t>
      </w:r>
      <w:r w:rsidRPr="00C83D8B">
        <w:rPr>
          <w:rFonts w:asciiTheme="minorEastAsia" w:hAnsiTheme="minorEastAsia" w:hint="eastAsia"/>
          <w:sz w:val="18"/>
          <w:szCs w:val="18"/>
        </w:rPr>
        <w:t>人民币</w:t>
      </w:r>
      <w:sdt>
        <w:sdtPr>
          <w:rPr>
            <w:rFonts w:asciiTheme="minorEastAsia" w:hAnsiTheme="minorEastAsia" w:hint="eastAsia"/>
            <w:sz w:val="18"/>
            <w:szCs w:val="18"/>
          </w:rPr>
          <w:id w:val="18597102"/>
          <w:placeholder>
            <w:docPart w:val="DefaultPlaceholder_1081868574"/>
          </w:placeholder>
        </w:sdtPr>
        <w:sdtEndPr/>
        <w:sdtContent>
          <w:r w:rsidRPr="00C83D8B">
            <w:rPr>
              <w:rFonts w:asciiTheme="minorEastAsia" w:hAnsiTheme="minorEastAsia"/>
              <w:sz w:val="18"/>
              <w:szCs w:val="18"/>
              <w:u w:val="single"/>
            </w:rPr>
            <w:t xml:space="preserve"> </w:t>
          </w:r>
          <w:r w:rsidR="00E0397D" w:rsidRPr="00C83D8B">
            <w:rPr>
              <w:rFonts w:asciiTheme="minorEastAsia" w:hAnsiTheme="minorEastAsia"/>
              <w:sz w:val="18"/>
              <w:szCs w:val="18"/>
              <w:u w:val="single"/>
            </w:rPr>
            <w:t xml:space="preserve">      </w:t>
          </w:r>
          <w:r w:rsidR="00B0706D" w:rsidRPr="00C83D8B">
            <w:rPr>
              <w:rFonts w:asciiTheme="minorEastAsia" w:hAnsiTheme="minorEastAsia"/>
              <w:sz w:val="18"/>
              <w:szCs w:val="18"/>
              <w:u w:val="single"/>
            </w:rPr>
            <w:t xml:space="preserve"> </w:t>
          </w:r>
          <w:r w:rsidR="00E0397D" w:rsidRPr="00C83D8B">
            <w:rPr>
              <w:rFonts w:asciiTheme="minorEastAsia" w:hAnsiTheme="minorEastAsia"/>
              <w:sz w:val="18"/>
              <w:szCs w:val="18"/>
              <w:u w:val="single"/>
            </w:rPr>
            <w:t xml:space="preserve">     </w:t>
          </w:r>
          <w:r w:rsidRPr="00C83D8B">
            <w:rPr>
              <w:rFonts w:asciiTheme="minorEastAsia" w:hAnsiTheme="minorEastAsia"/>
              <w:sz w:val="18"/>
              <w:szCs w:val="18"/>
              <w:u w:val="single"/>
            </w:rPr>
            <w:t xml:space="preserve">  </w:t>
          </w:r>
          <w:r w:rsidRPr="00C83D8B">
            <w:rPr>
              <w:rFonts w:asciiTheme="minorEastAsia" w:hAnsiTheme="minorEastAsia" w:hint="eastAsia"/>
              <w:sz w:val="18"/>
              <w:szCs w:val="18"/>
            </w:rPr>
            <w:t>元</w:t>
          </w:r>
        </w:sdtContent>
      </w:sdt>
      <w:r w:rsidRPr="00C83D8B">
        <w:rPr>
          <w:rFonts w:asciiTheme="minorEastAsia" w:hAnsiTheme="minorEastAsia"/>
          <w:sz w:val="18"/>
          <w:szCs w:val="18"/>
        </w:rPr>
        <w:t>，</w:t>
      </w:r>
      <w:sdt>
        <w:sdtPr>
          <w:rPr>
            <w:rFonts w:asciiTheme="minorEastAsia" w:hAnsiTheme="minorEastAsia"/>
            <w:sz w:val="18"/>
            <w:szCs w:val="18"/>
          </w:rPr>
          <w:id w:val="1005096599"/>
          <w:placeholder>
            <w:docPart w:val="DefaultPlaceholder_1081868574"/>
          </w:placeholder>
        </w:sdtPr>
        <w:sdtEndPr/>
        <w:sdtContent>
          <w:sdt>
            <w:sdtPr>
              <w:rPr>
                <w:rFonts w:asciiTheme="minorEastAsia" w:hAnsiTheme="minorEastAsia"/>
                <w:sz w:val="18"/>
                <w:szCs w:val="18"/>
              </w:rPr>
              <w:id w:val="-235929106"/>
              <w:placeholder>
                <w:docPart w:val="DefaultPlaceholder_1081868574"/>
              </w:placeholder>
            </w:sdtPr>
            <w:sdtEndPr/>
            <w:sdtContent>
              <w:r w:rsidRPr="00C83D8B">
                <w:rPr>
                  <w:rFonts w:asciiTheme="minorEastAsia" w:hAnsiTheme="minorEastAsia"/>
                  <w:sz w:val="18"/>
                  <w:szCs w:val="18"/>
                </w:rPr>
                <w:t>大写：</w:t>
              </w:r>
              <w:r w:rsidR="00C83D8B" w:rsidRPr="00C83D8B">
                <w:rPr>
                  <w:rFonts w:asciiTheme="minorEastAsia" w:hAnsiTheme="minorEastAsia"/>
                  <w:sz w:val="18"/>
                  <w:szCs w:val="18"/>
                  <w:u w:val="single"/>
                </w:rPr>
                <w:t xml:space="preserve">   </w:t>
              </w:r>
              <w:r w:rsidR="00C83D8B">
                <w:rPr>
                  <w:rFonts w:asciiTheme="minorEastAsia" w:hAnsiTheme="minorEastAsia"/>
                  <w:sz w:val="18"/>
                  <w:szCs w:val="18"/>
                  <w:u w:val="single"/>
                </w:rPr>
                <w:t xml:space="preserve">          </w:t>
              </w:r>
              <w:r w:rsidR="00C83D8B" w:rsidRPr="00C83D8B">
                <w:rPr>
                  <w:rFonts w:asciiTheme="minorEastAsia" w:hAnsiTheme="minorEastAsia"/>
                  <w:sz w:val="18"/>
                  <w:szCs w:val="18"/>
                  <w:u w:val="single"/>
                </w:rPr>
                <w:t xml:space="preserve">  </w:t>
              </w:r>
              <w:r w:rsidR="00C83D8B">
                <w:rPr>
                  <w:rFonts w:asciiTheme="minorEastAsia" w:hAnsiTheme="minorEastAsia"/>
                  <w:sz w:val="18"/>
                  <w:szCs w:val="18"/>
                  <w:u w:val="single"/>
                </w:rPr>
                <w:t xml:space="preserve"> </w:t>
              </w:r>
            </w:sdtContent>
          </w:sdt>
        </w:sdtContent>
      </w:sdt>
      <w:r w:rsidRPr="00C83D8B">
        <w:rPr>
          <w:rFonts w:asciiTheme="minorEastAsia" w:hAnsiTheme="minorEastAsia" w:hint="eastAsia"/>
          <w:sz w:val="18"/>
          <w:szCs w:val="18"/>
        </w:rPr>
        <w:t>（</w:t>
      </w:r>
      <w:r w:rsidRPr="00C83D8B">
        <w:rPr>
          <w:rFonts w:asciiTheme="minorEastAsia" w:hAnsiTheme="minorEastAsia"/>
          <w:sz w:val="18"/>
          <w:szCs w:val="18"/>
        </w:rPr>
        <w:t>含</w:t>
      </w:r>
      <w:r w:rsidR="008E4053" w:rsidRPr="00C83D8B">
        <w:rPr>
          <w:rFonts w:asciiTheme="minorEastAsia" w:hAnsiTheme="minorEastAsia" w:hint="eastAsia"/>
          <w:sz w:val="18"/>
          <w:szCs w:val="18"/>
        </w:rPr>
        <w:t>税</w:t>
      </w:r>
      <w:r w:rsidR="008E4053" w:rsidRPr="00C83D8B">
        <w:rPr>
          <w:rFonts w:asciiTheme="minorEastAsia" w:hAnsiTheme="minorEastAsia"/>
          <w:sz w:val="18"/>
          <w:szCs w:val="18"/>
        </w:rPr>
        <w:t>金额</w:t>
      </w:r>
      <w:r w:rsidRPr="00C83D8B">
        <w:rPr>
          <w:rFonts w:asciiTheme="minorEastAsia" w:hAnsiTheme="minorEastAsia"/>
          <w:sz w:val="18"/>
          <w:szCs w:val="18"/>
        </w:rPr>
        <w:t>）</w:t>
      </w:r>
      <w:r w:rsidR="00E0397D" w:rsidRPr="00C83D8B">
        <w:rPr>
          <w:rFonts w:asciiTheme="minorEastAsia" w:hAnsiTheme="minorEastAsia" w:hint="eastAsia"/>
          <w:sz w:val="18"/>
          <w:szCs w:val="18"/>
        </w:rPr>
        <w:t>。</w:t>
      </w:r>
    </w:p>
    <w:p w14:paraId="2CD97FF5" w14:textId="77777777" w:rsidR="00CF51F7" w:rsidRPr="00C83D8B" w:rsidRDefault="00CF51F7" w:rsidP="00CF51F7">
      <w:pPr>
        <w:pStyle w:val="a5"/>
        <w:numPr>
          <w:ilvl w:val="0"/>
          <w:numId w:val="2"/>
        </w:numPr>
        <w:spacing w:line="360" w:lineRule="auto"/>
        <w:ind w:right="105" w:firstLineChars="0"/>
        <w:rPr>
          <w:rFonts w:asciiTheme="minorEastAsia" w:hAnsiTheme="minorEastAsia"/>
          <w:sz w:val="18"/>
          <w:szCs w:val="18"/>
        </w:rPr>
      </w:pPr>
      <w:r w:rsidRPr="00C83D8B">
        <w:rPr>
          <w:rFonts w:asciiTheme="minorEastAsia" w:hAnsiTheme="minorEastAsia" w:hint="eastAsia"/>
          <w:sz w:val="18"/>
          <w:szCs w:val="18"/>
        </w:rPr>
        <w:t>本</w:t>
      </w:r>
      <w:r w:rsidRPr="00C83D8B">
        <w:rPr>
          <w:rFonts w:asciiTheme="minorEastAsia" w:hAnsiTheme="minorEastAsia"/>
          <w:sz w:val="18"/>
          <w:szCs w:val="18"/>
        </w:rPr>
        <w:t>合同采用如下付款方式</w:t>
      </w:r>
      <w:r w:rsidRPr="00C83D8B">
        <w:rPr>
          <w:rFonts w:asciiTheme="minorEastAsia" w:hAnsiTheme="minorEastAsia" w:hint="eastAsia"/>
          <w:sz w:val="18"/>
          <w:szCs w:val="18"/>
        </w:rPr>
        <w:t>：</w:t>
      </w:r>
    </w:p>
    <w:p w14:paraId="3588A3BF" w14:textId="7AE131D9" w:rsidR="00B819D5" w:rsidRPr="00C83D8B" w:rsidRDefault="00CF51F7" w:rsidP="005E0D35">
      <w:pPr>
        <w:pStyle w:val="a5"/>
        <w:numPr>
          <w:ilvl w:val="0"/>
          <w:numId w:val="6"/>
        </w:numPr>
        <w:spacing w:line="360" w:lineRule="auto"/>
        <w:ind w:right="105" w:firstLineChars="0"/>
        <w:rPr>
          <w:rFonts w:asciiTheme="minorEastAsia" w:hAnsiTheme="minorEastAsia"/>
          <w:sz w:val="18"/>
          <w:szCs w:val="18"/>
        </w:rPr>
      </w:pPr>
      <w:r w:rsidRPr="00C83D8B">
        <w:rPr>
          <w:rFonts w:asciiTheme="minorEastAsia" w:hAnsiTheme="minorEastAsia" w:hint="eastAsia"/>
          <w:sz w:val="18"/>
          <w:szCs w:val="18"/>
        </w:rPr>
        <w:t>全款发货</w:t>
      </w:r>
      <w:r w:rsidRPr="00C83D8B">
        <w:rPr>
          <w:rFonts w:asciiTheme="minorEastAsia" w:hAnsiTheme="minorEastAsia"/>
          <w:sz w:val="18"/>
          <w:szCs w:val="18"/>
        </w:rPr>
        <w:t>：</w:t>
      </w:r>
      <w:r w:rsidRPr="00C83D8B">
        <w:rPr>
          <w:rFonts w:asciiTheme="minorEastAsia" w:hAnsiTheme="minorEastAsia" w:hint="eastAsia"/>
          <w:sz w:val="18"/>
          <w:szCs w:val="18"/>
        </w:rPr>
        <w:t>本</w:t>
      </w:r>
      <w:r w:rsidRPr="00C83D8B">
        <w:rPr>
          <w:rFonts w:asciiTheme="minorEastAsia" w:hAnsiTheme="minorEastAsia"/>
          <w:sz w:val="18"/>
          <w:szCs w:val="18"/>
        </w:rPr>
        <w:t>合同签订生效后</w:t>
      </w:r>
      <w:r w:rsidRPr="00C83D8B">
        <w:rPr>
          <w:rFonts w:asciiTheme="minorEastAsia" w:hAnsiTheme="minorEastAsia" w:hint="eastAsia"/>
          <w:sz w:val="18"/>
          <w:szCs w:val="18"/>
        </w:rPr>
        <w:t>七</w:t>
      </w:r>
      <w:r w:rsidRPr="00C83D8B">
        <w:rPr>
          <w:rFonts w:asciiTheme="minorEastAsia" w:hAnsiTheme="minorEastAsia"/>
          <w:sz w:val="18"/>
          <w:szCs w:val="18"/>
        </w:rPr>
        <w:t>天内，乙方</w:t>
      </w:r>
      <w:r w:rsidRPr="00C83D8B">
        <w:rPr>
          <w:rFonts w:asciiTheme="minorEastAsia" w:hAnsiTheme="minorEastAsia" w:hint="eastAsia"/>
          <w:sz w:val="18"/>
          <w:szCs w:val="18"/>
        </w:rPr>
        <w:t>须</w:t>
      </w:r>
      <w:r w:rsidR="000A36F2" w:rsidRPr="00C83D8B">
        <w:rPr>
          <w:rFonts w:asciiTheme="minorEastAsia" w:hAnsiTheme="minorEastAsia" w:hint="eastAsia"/>
          <w:sz w:val="18"/>
          <w:szCs w:val="18"/>
        </w:rPr>
        <w:t>以银行</w:t>
      </w:r>
      <w:r w:rsidR="000A36F2" w:rsidRPr="00C83D8B">
        <w:rPr>
          <w:rFonts w:asciiTheme="minorEastAsia" w:hAnsiTheme="minorEastAsia"/>
          <w:sz w:val="18"/>
          <w:szCs w:val="18"/>
        </w:rPr>
        <w:t>转账方式</w:t>
      </w:r>
      <w:r w:rsidRPr="00C83D8B">
        <w:rPr>
          <w:rFonts w:asciiTheme="minorEastAsia" w:hAnsiTheme="minorEastAsia"/>
          <w:sz w:val="18"/>
          <w:szCs w:val="18"/>
        </w:rPr>
        <w:t>向甲方全额支</w:t>
      </w:r>
      <w:proofErr w:type="gramStart"/>
      <w:r w:rsidRPr="00C83D8B">
        <w:rPr>
          <w:rFonts w:asciiTheme="minorEastAsia" w:hAnsiTheme="minorEastAsia"/>
          <w:sz w:val="18"/>
          <w:szCs w:val="18"/>
        </w:rPr>
        <w:t>付本</w:t>
      </w:r>
      <w:proofErr w:type="gramEnd"/>
      <w:r w:rsidRPr="00C83D8B">
        <w:rPr>
          <w:rFonts w:asciiTheme="minorEastAsia" w:hAnsiTheme="minorEastAsia"/>
          <w:sz w:val="18"/>
          <w:szCs w:val="18"/>
        </w:rPr>
        <w:t>合同</w:t>
      </w:r>
      <w:r w:rsidRPr="00C83D8B">
        <w:rPr>
          <w:rFonts w:asciiTheme="minorEastAsia" w:hAnsiTheme="minorEastAsia" w:hint="eastAsia"/>
          <w:sz w:val="18"/>
          <w:szCs w:val="18"/>
        </w:rPr>
        <w:t>货款，本合同</w:t>
      </w:r>
      <w:r w:rsidRPr="00C83D8B">
        <w:rPr>
          <w:rFonts w:asciiTheme="minorEastAsia" w:hAnsiTheme="minorEastAsia"/>
          <w:sz w:val="18"/>
          <w:szCs w:val="18"/>
        </w:rPr>
        <w:t>项下</w:t>
      </w:r>
      <w:r w:rsidRPr="00C83D8B">
        <w:rPr>
          <w:rFonts w:asciiTheme="minorEastAsia" w:hAnsiTheme="minorEastAsia" w:hint="eastAsia"/>
          <w:sz w:val="18"/>
          <w:szCs w:val="18"/>
        </w:rPr>
        <w:t>所有产品</w:t>
      </w:r>
      <w:r w:rsidRPr="00C83D8B">
        <w:rPr>
          <w:rFonts w:asciiTheme="minorEastAsia" w:hAnsiTheme="minorEastAsia"/>
          <w:sz w:val="18"/>
          <w:szCs w:val="18"/>
        </w:rPr>
        <w:t>均</w:t>
      </w:r>
      <w:r w:rsidRPr="00C83D8B">
        <w:rPr>
          <w:rFonts w:asciiTheme="minorEastAsia" w:hAnsiTheme="minorEastAsia" w:hint="eastAsia"/>
          <w:sz w:val="18"/>
          <w:szCs w:val="18"/>
        </w:rPr>
        <w:t>采取</w:t>
      </w:r>
      <w:r w:rsidRPr="00C83D8B">
        <w:rPr>
          <w:rFonts w:asciiTheme="minorEastAsia" w:hAnsiTheme="minorEastAsia"/>
          <w:sz w:val="18"/>
          <w:szCs w:val="18"/>
        </w:rPr>
        <w:t>预售形式，甲方</w:t>
      </w:r>
      <w:r w:rsidRPr="00C83D8B">
        <w:rPr>
          <w:rFonts w:asciiTheme="minorEastAsia" w:hAnsiTheme="minorEastAsia" w:hint="eastAsia"/>
          <w:sz w:val="18"/>
          <w:szCs w:val="18"/>
        </w:rPr>
        <w:t>在</w:t>
      </w:r>
      <w:r w:rsidRPr="00C83D8B">
        <w:rPr>
          <w:rFonts w:asciiTheme="minorEastAsia" w:hAnsiTheme="minorEastAsia"/>
          <w:sz w:val="18"/>
          <w:szCs w:val="18"/>
        </w:rPr>
        <w:t>收到合同货款</w:t>
      </w:r>
      <w:r w:rsidRPr="00C83D8B">
        <w:rPr>
          <w:rFonts w:asciiTheme="minorEastAsia" w:hAnsiTheme="minorEastAsia" w:hint="eastAsia"/>
          <w:sz w:val="18"/>
          <w:szCs w:val="18"/>
        </w:rPr>
        <w:t>后将在两个月</w:t>
      </w:r>
      <w:r w:rsidRPr="00C83D8B">
        <w:rPr>
          <w:rFonts w:asciiTheme="minorEastAsia" w:hAnsiTheme="minorEastAsia"/>
          <w:sz w:val="18"/>
          <w:szCs w:val="18"/>
        </w:rPr>
        <w:t>内</w:t>
      </w:r>
      <w:r w:rsidR="00B819D5" w:rsidRPr="00C83D8B">
        <w:rPr>
          <w:rFonts w:asciiTheme="minorEastAsia" w:hAnsiTheme="minorEastAsia" w:hint="eastAsia"/>
          <w:sz w:val="18"/>
          <w:szCs w:val="18"/>
        </w:rPr>
        <w:t>将产品</w:t>
      </w:r>
      <w:r w:rsidR="00B819D5" w:rsidRPr="00C83D8B">
        <w:rPr>
          <w:rFonts w:asciiTheme="minorEastAsia" w:hAnsiTheme="minorEastAsia"/>
          <w:sz w:val="18"/>
          <w:szCs w:val="18"/>
        </w:rPr>
        <w:t>送至乙方以下</w:t>
      </w:r>
      <w:r w:rsidR="005111E3" w:rsidRPr="00C83D8B">
        <w:rPr>
          <w:rFonts w:asciiTheme="minorEastAsia" w:hAnsiTheme="minorEastAsia" w:hint="eastAsia"/>
          <w:sz w:val="18"/>
          <w:szCs w:val="18"/>
        </w:rPr>
        <w:t>收货地址并</w:t>
      </w:r>
      <w:r w:rsidR="005111E3" w:rsidRPr="00C83D8B">
        <w:rPr>
          <w:rFonts w:asciiTheme="minorEastAsia" w:hAnsiTheme="minorEastAsia"/>
          <w:sz w:val="18"/>
          <w:szCs w:val="18"/>
        </w:rPr>
        <w:t>开具发</w:t>
      </w:r>
      <w:r w:rsidR="005111E3" w:rsidRPr="00C83D8B">
        <w:rPr>
          <w:rFonts w:asciiTheme="minorEastAsia" w:hAnsiTheme="minorEastAsia" w:hint="eastAsia"/>
          <w:sz w:val="18"/>
          <w:szCs w:val="18"/>
        </w:rPr>
        <w:t>票。</w:t>
      </w:r>
    </w:p>
    <w:p w14:paraId="43869738" w14:textId="77777777" w:rsidR="00B819D5" w:rsidRPr="00C83D8B" w:rsidRDefault="00A34860" w:rsidP="005E0D35">
      <w:pPr>
        <w:pStyle w:val="a5"/>
        <w:numPr>
          <w:ilvl w:val="0"/>
          <w:numId w:val="6"/>
        </w:numPr>
        <w:spacing w:line="360" w:lineRule="auto"/>
        <w:ind w:right="105" w:firstLineChars="0"/>
        <w:rPr>
          <w:rFonts w:asciiTheme="minorEastAsia" w:hAnsiTheme="minorEastAsia"/>
          <w:sz w:val="18"/>
          <w:szCs w:val="18"/>
        </w:rPr>
      </w:pPr>
      <w:r w:rsidRPr="00C83D8B">
        <w:rPr>
          <w:rFonts w:asciiTheme="minorEastAsia" w:hAnsiTheme="minorEastAsia" w:hint="eastAsia"/>
          <w:sz w:val="18"/>
          <w:szCs w:val="18"/>
        </w:rPr>
        <w:t>除双方另有</w:t>
      </w:r>
      <w:r w:rsidR="00B819D5" w:rsidRPr="00C83D8B">
        <w:rPr>
          <w:rFonts w:asciiTheme="minorEastAsia" w:hAnsiTheme="minorEastAsia" w:hint="eastAsia"/>
          <w:sz w:val="18"/>
          <w:szCs w:val="18"/>
        </w:rPr>
        <w:t>书面</w:t>
      </w:r>
      <w:r w:rsidRPr="00C83D8B">
        <w:rPr>
          <w:rFonts w:asciiTheme="minorEastAsia" w:hAnsiTheme="minorEastAsia" w:hint="eastAsia"/>
          <w:sz w:val="18"/>
          <w:szCs w:val="18"/>
        </w:rPr>
        <w:t>约定外，甲方负责</w:t>
      </w:r>
      <w:r w:rsidR="00B819D5" w:rsidRPr="00C83D8B">
        <w:rPr>
          <w:rFonts w:asciiTheme="minorEastAsia" w:hAnsiTheme="minorEastAsia" w:hint="eastAsia"/>
          <w:sz w:val="18"/>
          <w:szCs w:val="18"/>
        </w:rPr>
        <w:t>安排产品运输</w:t>
      </w:r>
      <w:r w:rsidRPr="00C83D8B">
        <w:rPr>
          <w:rFonts w:asciiTheme="minorEastAsia" w:hAnsiTheme="minorEastAsia" w:hint="eastAsia"/>
          <w:sz w:val="18"/>
          <w:szCs w:val="18"/>
        </w:rPr>
        <w:t>及</w:t>
      </w:r>
      <w:r w:rsidRPr="00C83D8B">
        <w:rPr>
          <w:rFonts w:asciiTheme="minorEastAsia" w:hAnsiTheme="minorEastAsia"/>
          <w:sz w:val="18"/>
          <w:szCs w:val="18"/>
        </w:rPr>
        <w:t>保险</w:t>
      </w:r>
      <w:r w:rsidR="00B819D5" w:rsidRPr="00C83D8B">
        <w:rPr>
          <w:rFonts w:asciiTheme="minorEastAsia" w:hAnsiTheme="minorEastAsia" w:hint="eastAsia"/>
          <w:sz w:val="18"/>
          <w:szCs w:val="18"/>
        </w:rPr>
        <w:t>，</w:t>
      </w:r>
      <w:r w:rsidR="00B819D5" w:rsidRPr="00C83D8B">
        <w:rPr>
          <w:rFonts w:asciiTheme="minorEastAsia" w:hAnsiTheme="minorEastAsia"/>
          <w:sz w:val="18"/>
          <w:szCs w:val="18"/>
        </w:rPr>
        <w:t>相关费用由甲方承担</w:t>
      </w:r>
      <w:r w:rsidRPr="00C83D8B">
        <w:rPr>
          <w:rFonts w:asciiTheme="minorEastAsia" w:hAnsiTheme="minorEastAsia" w:hint="eastAsia"/>
          <w:sz w:val="18"/>
          <w:szCs w:val="18"/>
        </w:rPr>
        <w:t>。</w:t>
      </w:r>
    </w:p>
    <w:p w14:paraId="2F0EAA67" w14:textId="33490831" w:rsidR="00CF51F7" w:rsidRPr="00C83D8B" w:rsidRDefault="00A34860" w:rsidP="005E0D35">
      <w:pPr>
        <w:pStyle w:val="a5"/>
        <w:numPr>
          <w:ilvl w:val="0"/>
          <w:numId w:val="6"/>
        </w:numPr>
        <w:spacing w:line="360" w:lineRule="auto"/>
        <w:ind w:right="105" w:firstLineChars="0"/>
        <w:rPr>
          <w:rFonts w:asciiTheme="minorEastAsia" w:hAnsiTheme="minorEastAsia"/>
          <w:sz w:val="18"/>
          <w:szCs w:val="18"/>
        </w:rPr>
      </w:pPr>
      <w:r w:rsidRPr="00C83D8B">
        <w:rPr>
          <w:rFonts w:asciiTheme="minorEastAsia" w:hAnsiTheme="minorEastAsia" w:hint="eastAsia"/>
          <w:sz w:val="18"/>
          <w:szCs w:val="18"/>
        </w:rPr>
        <w:t>甲方将</w:t>
      </w:r>
      <w:r w:rsidRPr="00C83D8B">
        <w:rPr>
          <w:rFonts w:asciiTheme="minorEastAsia" w:hAnsiTheme="minorEastAsia"/>
          <w:sz w:val="18"/>
          <w:szCs w:val="18"/>
        </w:rPr>
        <w:t>货物交付承运人后</w:t>
      </w:r>
      <w:r w:rsidRPr="00C83D8B">
        <w:rPr>
          <w:rFonts w:asciiTheme="minorEastAsia" w:hAnsiTheme="minorEastAsia" w:hint="eastAsia"/>
          <w:sz w:val="18"/>
          <w:szCs w:val="18"/>
        </w:rPr>
        <w:t>所有权及风险转移至乙方，</w:t>
      </w:r>
      <w:r w:rsidR="00B819D5" w:rsidRPr="00C83D8B">
        <w:rPr>
          <w:rFonts w:asciiTheme="minorEastAsia" w:hAnsiTheme="minorEastAsia" w:hint="eastAsia"/>
          <w:sz w:val="18"/>
          <w:szCs w:val="18"/>
        </w:rPr>
        <w:t>双方</w:t>
      </w:r>
      <w:r w:rsidR="00B819D5" w:rsidRPr="00C83D8B">
        <w:rPr>
          <w:rFonts w:asciiTheme="minorEastAsia" w:hAnsiTheme="minorEastAsia"/>
          <w:sz w:val="18"/>
          <w:szCs w:val="18"/>
        </w:rPr>
        <w:t>完成交货。</w:t>
      </w:r>
      <w:r w:rsidRPr="00C83D8B">
        <w:rPr>
          <w:rFonts w:asciiTheme="minorEastAsia" w:hAnsiTheme="minorEastAsia" w:hint="eastAsia"/>
          <w:sz w:val="18"/>
          <w:szCs w:val="18"/>
        </w:rPr>
        <w:t>甲方不承担货物运输产生的</w:t>
      </w:r>
      <w:r w:rsidRPr="00C83D8B">
        <w:rPr>
          <w:rFonts w:asciiTheme="minorEastAsia" w:hAnsiTheme="minorEastAsia" w:hint="eastAsia"/>
          <w:sz w:val="18"/>
          <w:szCs w:val="18"/>
        </w:rPr>
        <w:lastRenderedPageBreak/>
        <w:t>任何风险或损失。</w:t>
      </w:r>
    </w:p>
    <w:p w14:paraId="60AC076F" w14:textId="089106BD" w:rsidR="00CF51F7" w:rsidRPr="00C83D8B" w:rsidRDefault="00CF51F7" w:rsidP="005E0D35">
      <w:pPr>
        <w:pStyle w:val="a5"/>
        <w:numPr>
          <w:ilvl w:val="0"/>
          <w:numId w:val="6"/>
        </w:numPr>
        <w:spacing w:line="360" w:lineRule="auto"/>
        <w:ind w:right="105" w:firstLineChars="0"/>
        <w:rPr>
          <w:rFonts w:asciiTheme="minorEastAsia" w:hAnsiTheme="minorEastAsia"/>
          <w:sz w:val="18"/>
          <w:szCs w:val="18"/>
        </w:rPr>
      </w:pPr>
      <w:r w:rsidRPr="00C83D8B">
        <w:rPr>
          <w:rFonts w:asciiTheme="minorEastAsia" w:hAnsiTheme="minorEastAsia" w:hint="eastAsia"/>
          <w:sz w:val="18"/>
          <w:szCs w:val="18"/>
        </w:rPr>
        <w:t>甲方</w:t>
      </w:r>
      <w:r w:rsidRPr="00C83D8B">
        <w:rPr>
          <w:rFonts w:asciiTheme="minorEastAsia" w:hAnsiTheme="minorEastAsia"/>
          <w:sz w:val="18"/>
          <w:szCs w:val="18"/>
        </w:rPr>
        <w:t>收款账户</w:t>
      </w:r>
    </w:p>
    <w:p w14:paraId="42A61B3F" w14:textId="2FB98894" w:rsidR="00CF51F7" w:rsidRPr="00C83D8B" w:rsidRDefault="00CF51F7" w:rsidP="005E0D35">
      <w:pPr>
        <w:pStyle w:val="a5"/>
        <w:spacing w:line="360" w:lineRule="auto"/>
        <w:ind w:left="720" w:right="105" w:firstLineChars="0" w:firstLine="0"/>
        <w:rPr>
          <w:rFonts w:asciiTheme="minorEastAsia" w:hAnsiTheme="minorEastAsia"/>
          <w:sz w:val="18"/>
          <w:szCs w:val="18"/>
        </w:rPr>
      </w:pPr>
      <w:r w:rsidRPr="00C83D8B">
        <w:rPr>
          <w:rFonts w:asciiTheme="minorEastAsia" w:hAnsiTheme="minorEastAsia" w:hint="eastAsia"/>
          <w:sz w:val="18"/>
          <w:szCs w:val="18"/>
        </w:rPr>
        <w:t>账户</w:t>
      </w:r>
      <w:r w:rsidRPr="00C83D8B">
        <w:rPr>
          <w:rFonts w:asciiTheme="minorEastAsia" w:hAnsiTheme="minorEastAsia"/>
          <w:sz w:val="18"/>
          <w:szCs w:val="18"/>
        </w:rPr>
        <w:t>名称：</w:t>
      </w:r>
      <w:r w:rsidR="009E628B" w:rsidRPr="00C83D8B">
        <w:rPr>
          <w:rFonts w:asciiTheme="minorEastAsia" w:hAnsiTheme="minorEastAsia" w:hint="eastAsia"/>
          <w:sz w:val="18"/>
          <w:szCs w:val="18"/>
        </w:rPr>
        <w:t>深圳市</w:t>
      </w:r>
      <w:proofErr w:type="gramStart"/>
      <w:r w:rsidR="009E628B" w:rsidRPr="00C83D8B">
        <w:rPr>
          <w:rFonts w:asciiTheme="minorEastAsia" w:hAnsiTheme="minorEastAsia" w:hint="eastAsia"/>
          <w:sz w:val="18"/>
          <w:szCs w:val="18"/>
        </w:rPr>
        <w:t>睿炽</w:t>
      </w:r>
      <w:proofErr w:type="gramEnd"/>
      <w:r w:rsidR="009E628B" w:rsidRPr="00C83D8B">
        <w:rPr>
          <w:rFonts w:asciiTheme="minorEastAsia" w:hAnsiTheme="minorEastAsia" w:hint="eastAsia"/>
          <w:sz w:val="18"/>
          <w:szCs w:val="18"/>
        </w:rPr>
        <w:t>科技有限公司</w:t>
      </w:r>
    </w:p>
    <w:p w14:paraId="79700544" w14:textId="1AB0A71A" w:rsidR="00CF51F7" w:rsidRPr="00C83D8B" w:rsidRDefault="00CF51F7" w:rsidP="005E0D35">
      <w:pPr>
        <w:pStyle w:val="a5"/>
        <w:spacing w:line="360" w:lineRule="auto"/>
        <w:ind w:left="720" w:right="105" w:firstLineChars="0" w:firstLine="0"/>
        <w:rPr>
          <w:rFonts w:asciiTheme="minorEastAsia" w:hAnsiTheme="minorEastAsia"/>
          <w:sz w:val="18"/>
          <w:szCs w:val="18"/>
        </w:rPr>
      </w:pPr>
      <w:r w:rsidRPr="00C83D8B">
        <w:rPr>
          <w:rFonts w:asciiTheme="minorEastAsia" w:hAnsiTheme="minorEastAsia" w:hint="eastAsia"/>
          <w:sz w:val="18"/>
          <w:szCs w:val="18"/>
        </w:rPr>
        <w:t>开户行</w:t>
      </w:r>
      <w:r w:rsidRPr="00C83D8B">
        <w:rPr>
          <w:rFonts w:asciiTheme="minorEastAsia" w:hAnsiTheme="minorEastAsia"/>
          <w:sz w:val="18"/>
          <w:szCs w:val="18"/>
        </w:rPr>
        <w:t>：</w:t>
      </w:r>
      <w:r w:rsidR="009D0BE2" w:rsidRPr="00C83D8B">
        <w:rPr>
          <w:rFonts w:asciiTheme="minorEastAsia" w:hAnsiTheme="minorEastAsia" w:hint="eastAsia"/>
          <w:sz w:val="18"/>
          <w:szCs w:val="18"/>
        </w:rPr>
        <w:t>招商银行深圳科技园支行</w:t>
      </w:r>
    </w:p>
    <w:p w14:paraId="5987098C" w14:textId="7BB95F44" w:rsidR="00CF51F7" w:rsidRPr="00C83D8B" w:rsidRDefault="00CF51F7" w:rsidP="005E0D35">
      <w:pPr>
        <w:pStyle w:val="a5"/>
        <w:spacing w:line="360" w:lineRule="auto"/>
        <w:ind w:left="720" w:right="105" w:firstLineChars="0" w:firstLine="0"/>
        <w:rPr>
          <w:rFonts w:asciiTheme="minorEastAsia" w:hAnsiTheme="minorEastAsia"/>
          <w:sz w:val="18"/>
          <w:szCs w:val="18"/>
        </w:rPr>
      </w:pPr>
      <w:r w:rsidRPr="00C83D8B">
        <w:rPr>
          <w:rFonts w:asciiTheme="minorEastAsia" w:hAnsiTheme="minorEastAsia" w:hint="eastAsia"/>
          <w:sz w:val="18"/>
          <w:szCs w:val="18"/>
        </w:rPr>
        <w:t>账户</w:t>
      </w:r>
      <w:r w:rsidRPr="00C83D8B">
        <w:rPr>
          <w:rFonts w:asciiTheme="minorEastAsia" w:hAnsiTheme="minorEastAsia"/>
          <w:sz w:val="18"/>
          <w:szCs w:val="18"/>
        </w:rPr>
        <w:t>号码：</w:t>
      </w:r>
      <w:r w:rsidR="009E628B" w:rsidRPr="009E628B">
        <w:rPr>
          <w:rFonts w:asciiTheme="minorEastAsia" w:hAnsiTheme="minorEastAsia"/>
          <w:sz w:val="18"/>
          <w:szCs w:val="18"/>
        </w:rPr>
        <w:t>755936619710201</w:t>
      </w:r>
    </w:p>
    <w:p w14:paraId="316664C0" w14:textId="025966CC" w:rsidR="00CF51F7" w:rsidRPr="00C83D8B" w:rsidRDefault="00CF51F7" w:rsidP="00C83D8B">
      <w:pPr>
        <w:pStyle w:val="a5"/>
        <w:numPr>
          <w:ilvl w:val="0"/>
          <w:numId w:val="6"/>
        </w:numPr>
        <w:spacing w:line="360" w:lineRule="auto"/>
        <w:ind w:right="105" w:firstLineChars="0"/>
        <w:rPr>
          <w:rFonts w:asciiTheme="minorEastAsia" w:hAnsiTheme="minorEastAsia"/>
          <w:sz w:val="18"/>
          <w:szCs w:val="18"/>
        </w:rPr>
      </w:pPr>
      <w:r w:rsidRPr="00C83D8B">
        <w:rPr>
          <w:rFonts w:asciiTheme="minorEastAsia" w:hAnsiTheme="minorEastAsia" w:hint="eastAsia"/>
          <w:sz w:val="18"/>
          <w:szCs w:val="18"/>
        </w:rPr>
        <w:t>乙方</w:t>
      </w:r>
      <w:r w:rsidR="00FF5047">
        <w:rPr>
          <w:rFonts w:asciiTheme="minorEastAsia" w:hAnsiTheme="minorEastAsia"/>
          <w:sz w:val="18"/>
          <w:szCs w:val="18"/>
        </w:rPr>
        <w:t>收件</w:t>
      </w:r>
      <w:r w:rsidRPr="00C83D8B">
        <w:rPr>
          <w:rFonts w:asciiTheme="minorEastAsia" w:hAnsiTheme="minorEastAsia"/>
          <w:sz w:val="18"/>
          <w:szCs w:val="18"/>
        </w:rPr>
        <w:t>地址：</w:t>
      </w:r>
      <w:r w:rsidR="00E0397D" w:rsidRPr="00C83D8B">
        <w:rPr>
          <w:rFonts w:asciiTheme="minorEastAsia" w:hAnsiTheme="minorEastAsia"/>
          <w:sz w:val="18"/>
          <w:szCs w:val="18"/>
        </w:rPr>
        <w:t xml:space="preserve"> </w:t>
      </w:r>
      <w:sdt>
        <w:sdtPr>
          <w:rPr>
            <w:rFonts w:asciiTheme="minorEastAsia" w:hAnsiTheme="minorEastAsia"/>
            <w:sz w:val="18"/>
            <w:szCs w:val="18"/>
          </w:rPr>
          <w:id w:val="1972546933"/>
          <w:placeholder>
            <w:docPart w:val="DefaultPlaceholder_1081868574"/>
          </w:placeholder>
        </w:sdtPr>
        <w:sdtEndPr>
          <w:rPr>
            <w:rFonts w:hint="eastAsia"/>
          </w:rPr>
        </w:sdtEndPr>
        <w:sdtContent>
          <w:r w:rsidR="00FF5047">
            <w:rPr>
              <w:rFonts w:asciiTheme="minorEastAsia" w:hAnsiTheme="minorEastAsia" w:hint="eastAsia"/>
              <w:sz w:val="18"/>
              <w:szCs w:val="18"/>
            </w:rPr>
            <w:t>【请填写与出售清单/淘宝记录一致的收件地址】</w:t>
          </w:r>
        </w:sdtContent>
      </w:sdt>
    </w:p>
    <w:p w14:paraId="54CC1CE6" w14:textId="1201842C" w:rsidR="0071093B" w:rsidRPr="00C83D8B" w:rsidRDefault="0071093B" w:rsidP="005E0D35">
      <w:pPr>
        <w:pStyle w:val="a5"/>
        <w:spacing w:line="360" w:lineRule="auto"/>
        <w:ind w:left="720" w:right="105" w:firstLineChars="0" w:firstLine="0"/>
        <w:rPr>
          <w:rFonts w:asciiTheme="minorEastAsia" w:hAnsiTheme="minorEastAsia"/>
          <w:sz w:val="18"/>
          <w:szCs w:val="18"/>
        </w:rPr>
      </w:pPr>
      <w:r w:rsidRPr="00C83D8B">
        <w:rPr>
          <w:rFonts w:asciiTheme="minorEastAsia" w:hAnsiTheme="minorEastAsia" w:hint="eastAsia"/>
          <w:sz w:val="18"/>
          <w:szCs w:val="18"/>
        </w:rPr>
        <w:t>乙方</w:t>
      </w:r>
      <w:r w:rsidR="00FF5047">
        <w:rPr>
          <w:rFonts w:asciiTheme="minorEastAsia" w:hAnsiTheme="minorEastAsia"/>
          <w:sz w:val="18"/>
          <w:szCs w:val="18"/>
        </w:rPr>
        <w:t>收件</w:t>
      </w:r>
      <w:r w:rsidRPr="00C83D8B">
        <w:rPr>
          <w:rFonts w:asciiTheme="minorEastAsia" w:hAnsiTheme="minorEastAsia" w:hint="eastAsia"/>
          <w:sz w:val="18"/>
          <w:szCs w:val="18"/>
        </w:rPr>
        <w:t>人：</w:t>
      </w:r>
      <w:r w:rsidR="00E20005" w:rsidRPr="00C83D8B">
        <w:rPr>
          <w:rFonts w:asciiTheme="minorEastAsia" w:hAnsiTheme="minorEastAsia"/>
          <w:sz w:val="18"/>
          <w:szCs w:val="18"/>
        </w:rPr>
        <w:t xml:space="preserve"> </w:t>
      </w:r>
      <w:sdt>
        <w:sdtPr>
          <w:rPr>
            <w:rFonts w:asciiTheme="minorEastAsia" w:hAnsiTheme="minorEastAsia"/>
            <w:sz w:val="18"/>
            <w:szCs w:val="18"/>
          </w:rPr>
          <w:id w:val="-1100015982"/>
          <w:placeholder>
            <w:docPart w:val="DefaultPlaceholder_1081868574"/>
          </w:placeholder>
        </w:sdtPr>
        <w:sdtEndPr>
          <w:rPr>
            <w:rFonts w:hint="eastAsia"/>
          </w:rPr>
        </w:sdtEndPr>
        <w:sdtContent>
          <w:r w:rsidR="00FF5047">
            <w:rPr>
              <w:rFonts w:asciiTheme="minorEastAsia" w:hAnsiTheme="minorEastAsia" w:hint="eastAsia"/>
              <w:sz w:val="18"/>
              <w:szCs w:val="18"/>
            </w:rPr>
            <w:t>【请填写与出售清单/淘宝记录一致的收件人】</w:t>
          </w:r>
        </w:sdtContent>
      </w:sdt>
    </w:p>
    <w:p w14:paraId="1F23FB4F" w14:textId="44B76DC1" w:rsidR="0071093B" w:rsidRPr="00C83D8B" w:rsidRDefault="0071093B" w:rsidP="005E0D35">
      <w:pPr>
        <w:pStyle w:val="a5"/>
        <w:spacing w:line="360" w:lineRule="auto"/>
        <w:ind w:left="720" w:right="105" w:firstLineChars="0" w:firstLine="0"/>
        <w:rPr>
          <w:rFonts w:asciiTheme="minorEastAsia" w:hAnsiTheme="minorEastAsia"/>
          <w:sz w:val="18"/>
          <w:szCs w:val="18"/>
        </w:rPr>
      </w:pPr>
      <w:r w:rsidRPr="00C83D8B">
        <w:rPr>
          <w:rFonts w:asciiTheme="minorEastAsia" w:hAnsiTheme="minorEastAsia" w:hint="eastAsia"/>
          <w:sz w:val="18"/>
          <w:szCs w:val="18"/>
        </w:rPr>
        <w:t>乙方</w:t>
      </w:r>
      <w:r w:rsidR="00FF5047">
        <w:rPr>
          <w:rFonts w:asciiTheme="minorEastAsia" w:hAnsiTheme="minorEastAsia"/>
          <w:sz w:val="18"/>
          <w:szCs w:val="18"/>
        </w:rPr>
        <w:t>收件</w:t>
      </w:r>
      <w:r w:rsidRPr="00C83D8B">
        <w:rPr>
          <w:rFonts w:asciiTheme="minorEastAsia" w:hAnsiTheme="minorEastAsia" w:hint="eastAsia"/>
          <w:sz w:val="18"/>
          <w:szCs w:val="18"/>
        </w:rPr>
        <w:t>电话</w:t>
      </w:r>
      <w:r w:rsidRPr="00C83D8B">
        <w:rPr>
          <w:rFonts w:asciiTheme="minorEastAsia" w:hAnsiTheme="minorEastAsia"/>
          <w:sz w:val="18"/>
          <w:szCs w:val="18"/>
        </w:rPr>
        <w:t>：</w:t>
      </w:r>
      <w:r w:rsidR="00E20005" w:rsidRPr="00C83D8B">
        <w:rPr>
          <w:rFonts w:asciiTheme="minorEastAsia" w:hAnsiTheme="minorEastAsia"/>
          <w:sz w:val="18"/>
          <w:szCs w:val="18"/>
        </w:rPr>
        <w:t xml:space="preserve"> </w:t>
      </w:r>
      <w:sdt>
        <w:sdtPr>
          <w:rPr>
            <w:rFonts w:asciiTheme="minorEastAsia" w:hAnsiTheme="minorEastAsia"/>
            <w:sz w:val="18"/>
            <w:szCs w:val="18"/>
          </w:rPr>
          <w:id w:val="-1745569143"/>
          <w:placeholder>
            <w:docPart w:val="DefaultPlaceholder_1081868574"/>
          </w:placeholder>
        </w:sdtPr>
        <w:sdtEndPr>
          <w:rPr>
            <w:rFonts w:hint="eastAsia"/>
          </w:rPr>
        </w:sdtEndPr>
        <w:sdtContent>
          <w:r w:rsidR="00FF5047" w:rsidRPr="003437D1">
            <w:rPr>
              <w:rFonts w:asciiTheme="minorEastAsia" w:hAnsiTheme="minorEastAsia"/>
              <w:sz w:val="18"/>
              <w:szCs w:val="18"/>
            </w:rPr>
            <w:t xml:space="preserve"> </w:t>
          </w:r>
          <w:r w:rsidR="00FF5047">
            <w:rPr>
              <w:rFonts w:asciiTheme="minorEastAsia" w:hAnsiTheme="minorEastAsia" w:hint="eastAsia"/>
              <w:sz w:val="18"/>
              <w:szCs w:val="18"/>
            </w:rPr>
            <w:t>【请填写与出售清单/淘宝记录一致的收件电话】</w:t>
          </w:r>
        </w:sdtContent>
      </w:sdt>
    </w:p>
    <w:p w14:paraId="4033E3B4" w14:textId="5F715471" w:rsidR="00CF51F7" w:rsidRPr="00C83D8B" w:rsidRDefault="00CF51F7" w:rsidP="005E0D35">
      <w:pPr>
        <w:pStyle w:val="a5"/>
        <w:spacing w:line="360" w:lineRule="auto"/>
        <w:ind w:left="720" w:right="105" w:firstLineChars="0" w:firstLine="0"/>
        <w:rPr>
          <w:rFonts w:asciiTheme="minorEastAsia" w:hAnsiTheme="minorEastAsia"/>
          <w:sz w:val="18"/>
          <w:szCs w:val="18"/>
        </w:rPr>
      </w:pPr>
      <w:r w:rsidRPr="00C83D8B">
        <w:rPr>
          <w:rFonts w:asciiTheme="minorEastAsia" w:hAnsiTheme="minorEastAsia"/>
          <w:sz w:val="18"/>
          <w:szCs w:val="18"/>
        </w:rPr>
        <w:t>乙方应在收到产品</w:t>
      </w:r>
      <w:r w:rsidRPr="00C83D8B">
        <w:rPr>
          <w:rFonts w:asciiTheme="minorEastAsia" w:hAnsiTheme="minorEastAsia" w:hint="eastAsia"/>
          <w:sz w:val="18"/>
          <w:szCs w:val="18"/>
        </w:rPr>
        <w:t>后尽快</w:t>
      </w:r>
      <w:r w:rsidRPr="00C83D8B">
        <w:rPr>
          <w:rFonts w:asciiTheme="minorEastAsia" w:hAnsiTheme="minorEastAsia"/>
          <w:sz w:val="18"/>
          <w:szCs w:val="18"/>
        </w:rPr>
        <w:t>进行验收，如在验收过程中发现产品数量</w:t>
      </w:r>
      <w:r w:rsidRPr="00C83D8B">
        <w:rPr>
          <w:rFonts w:asciiTheme="minorEastAsia" w:hAnsiTheme="minorEastAsia" w:hint="eastAsia"/>
          <w:sz w:val="18"/>
          <w:szCs w:val="18"/>
        </w:rPr>
        <w:t>或</w:t>
      </w:r>
      <w:r w:rsidRPr="00C83D8B">
        <w:rPr>
          <w:rFonts w:asciiTheme="minorEastAsia" w:hAnsiTheme="minorEastAsia"/>
          <w:sz w:val="18"/>
          <w:szCs w:val="18"/>
        </w:rPr>
        <w:t>质量有问题，应</w:t>
      </w:r>
      <w:r w:rsidRPr="00C83D8B">
        <w:rPr>
          <w:rFonts w:asciiTheme="minorEastAsia" w:hAnsiTheme="minorEastAsia" w:hint="eastAsia"/>
          <w:sz w:val="18"/>
          <w:szCs w:val="18"/>
        </w:rPr>
        <w:t>在七天内以邮件形式</w:t>
      </w:r>
      <w:r w:rsidR="00F9208A" w:rsidRPr="00C83D8B">
        <w:rPr>
          <w:rFonts w:asciiTheme="minorEastAsia" w:hAnsiTheme="minorEastAsia" w:hint="eastAsia"/>
          <w:sz w:val="18"/>
          <w:szCs w:val="18"/>
        </w:rPr>
        <w:t>发送</w:t>
      </w:r>
      <w:r w:rsidR="00F9208A" w:rsidRPr="00C83D8B">
        <w:rPr>
          <w:rFonts w:asciiTheme="minorEastAsia" w:hAnsiTheme="minorEastAsia"/>
          <w:sz w:val="18"/>
          <w:szCs w:val="18"/>
        </w:rPr>
        <w:t>到甲方指定邮箱</w:t>
      </w:r>
      <w:r w:rsidR="00851765" w:rsidRPr="00851765">
        <w:rPr>
          <w:rFonts w:asciiTheme="minorEastAsia" w:hAnsiTheme="minorEastAsia" w:hint="eastAsia"/>
          <w:sz w:val="18"/>
          <w:szCs w:val="18"/>
        </w:rPr>
        <w:t>robomaster@dji.com</w:t>
      </w:r>
      <w:r w:rsidRPr="00C83D8B">
        <w:rPr>
          <w:rFonts w:asciiTheme="minorEastAsia" w:hAnsiTheme="minorEastAsia"/>
          <w:sz w:val="18"/>
          <w:szCs w:val="18"/>
        </w:rPr>
        <w:t>，否则</w:t>
      </w:r>
      <w:r w:rsidRPr="00C83D8B">
        <w:rPr>
          <w:rFonts w:asciiTheme="minorEastAsia" w:hAnsiTheme="minorEastAsia" w:hint="eastAsia"/>
          <w:sz w:val="18"/>
          <w:szCs w:val="18"/>
        </w:rPr>
        <w:t>将</w:t>
      </w:r>
      <w:r w:rsidRPr="00C83D8B">
        <w:rPr>
          <w:rFonts w:asciiTheme="minorEastAsia" w:hAnsiTheme="minorEastAsia"/>
          <w:sz w:val="18"/>
          <w:szCs w:val="18"/>
        </w:rPr>
        <w:t>视为乙方</w:t>
      </w:r>
      <w:r w:rsidRPr="00C83D8B">
        <w:rPr>
          <w:rFonts w:asciiTheme="minorEastAsia" w:hAnsiTheme="minorEastAsia" w:hint="eastAsia"/>
          <w:sz w:val="18"/>
          <w:szCs w:val="18"/>
        </w:rPr>
        <w:t>对</w:t>
      </w:r>
      <w:r w:rsidRPr="00C83D8B">
        <w:rPr>
          <w:rFonts w:asciiTheme="minorEastAsia" w:hAnsiTheme="minorEastAsia"/>
          <w:sz w:val="18"/>
          <w:szCs w:val="18"/>
        </w:rPr>
        <w:t>产品验收</w:t>
      </w:r>
      <w:r w:rsidRPr="00C83D8B">
        <w:rPr>
          <w:rFonts w:asciiTheme="minorEastAsia" w:hAnsiTheme="minorEastAsia" w:hint="eastAsia"/>
          <w:sz w:val="18"/>
          <w:szCs w:val="18"/>
        </w:rPr>
        <w:t>合格</w:t>
      </w:r>
      <w:r w:rsidRPr="00C83D8B">
        <w:rPr>
          <w:rFonts w:asciiTheme="minorEastAsia" w:hAnsiTheme="minorEastAsia"/>
          <w:sz w:val="18"/>
          <w:szCs w:val="18"/>
        </w:rPr>
        <w:t>。</w:t>
      </w:r>
    </w:p>
    <w:p w14:paraId="21B354F2" w14:textId="05B8B491" w:rsidR="00CF51F7" w:rsidRPr="00C83D8B" w:rsidRDefault="00CF51F7" w:rsidP="005E0D35">
      <w:pPr>
        <w:pStyle w:val="a5"/>
        <w:spacing w:line="360" w:lineRule="auto"/>
        <w:ind w:left="720" w:right="105" w:firstLineChars="0" w:firstLine="0"/>
        <w:rPr>
          <w:rFonts w:asciiTheme="minorEastAsia" w:hAnsiTheme="minorEastAsia"/>
          <w:sz w:val="18"/>
          <w:szCs w:val="18"/>
        </w:rPr>
      </w:pPr>
      <w:r w:rsidRPr="00C83D8B">
        <w:rPr>
          <w:rFonts w:asciiTheme="minorEastAsia" w:hAnsiTheme="minorEastAsia"/>
          <w:sz w:val="18"/>
          <w:szCs w:val="18"/>
        </w:rPr>
        <w:t>(注</w:t>
      </w:r>
      <w:r w:rsidR="00851765">
        <w:rPr>
          <w:rFonts w:asciiTheme="minorEastAsia" w:hAnsiTheme="minorEastAsia" w:hint="eastAsia"/>
          <w:sz w:val="18"/>
          <w:szCs w:val="18"/>
        </w:rPr>
        <w:t>：</w:t>
      </w:r>
      <w:r w:rsidRPr="00C83D8B">
        <w:rPr>
          <w:rFonts w:asciiTheme="minorEastAsia" w:hAnsiTheme="minorEastAsia"/>
          <w:sz w:val="18"/>
          <w:szCs w:val="18"/>
        </w:rPr>
        <w:t>以</w:t>
      </w:r>
      <w:r w:rsidRPr="00C83D8B">
        <w:rPr>
          <w:rFonts w:asciiTheme="minorEastAsia" w:hAnsiTheme="minorEastAsia" w:hint="eastAsia"/>
          <w:sz w:val="18"/>
          <w:szCs w:val="18"/>
        </w:rPr>
        <w:t>快递公司提供的</w:t>
      </w:r>
      <w:r w:rsidRPr="00C83D8B">
        <w:rPr>
          <w:rFonts w:asciiTheme="minorEastAsia" w:hAnsiTheme="minorEastAsia"/>
          <w:sz w:val="18"/>
          <w:szCs w:val="18"/>
        </w:rPr>
        <w:t>快递单签收时间</w:t>
      </w:r>
      <w:r w:rsidRPr="00C83D8B">
        <w:rPr>
          <w:rFonts w:asciiTheme="minorEastAsia" w:hAnsiTheme="minorEastAsia" w:hint="eastAsia"/>
          <w:sz w:val="18"/>
          <w:szCs w:val="18"/>
        </w:rPr>
        <w:t>为</w:t>
      </w:r>
      <w:r w:rsidRPr="00C83D8B">
        <w:rPr>
          <w:rFonts w:asciiTheme="minorEastAsia" w:hAnsiTheme="minorEastAsia"/>
          <w:sz w:val="18"/>
          <w:szCs w:val="18"/>
        </w:rPr>
        <w:t>收货时间)</w:t>
      </w:r>
    </w:p>
    <w:p w14:paraId="4E765538" w14:textId="77777777" w:rsidR="00004189" w:rsidRPr="00C83D8B" w:rsidRDefault="00004189" w:rsidP="00CF51F7">
      <w:pPr>
        <w:pStyle w:val="a5"/>
        <w:spacing w:line="360" w:lineRule="auto"/>
        <w:ind w:left="360" w:right="105" w:firstLineChars="0" w:firstLine="0"/>
        <w:rPr>
          <w:rFonts w:asciiTheme="minorEastAsia" w:hAnsiTheme="minorEastAsia"/>
          <w:sz w:val="18"/>
          <w:szCs w:val="18"/>
        </w:rPr>
      </w:pPr>
    </w:p>
    <w:p w14:paraId="77CE989C" w14:textId="77777777" w:rsidR="00CF51F7" w:rsidRPr="00C83D8B" w:rsidRDefault="00CF51F7" w:rsidP="00CF51F7">
      <w:pPr>
        <w:pStyle w:val="a5"/>
        <w:numPr>
          <w:ilvl w:val="0"/>
          <w:numId w:val="1"/>
        </w:numPr>
        <w:spacing w:line="360" w:lineRule="auto"/>
        <w:ind w:right="105" w:firstLineChars="0"/>
        <w:rPr>
          <w:rFonts w:asciiTheme="minorEastAsia" w:hAnsiTheme="minorEastAsia"/>
          <w:b/>
          <w:sz w:val="18"/>
          <w:szCs w:val="18"/>
        </w:rPr>
      </w:pPr>
      <w:r w:rsidRPr="00C83D8B">
        <w:rPr>
          <w:rFonts w:asciiTheme="minorEastAsia" w:hAnsiTheme="minorEastAsia" w:hint="eastAsia"/>
          <w:b/>
          <w:sz w:val="18"/>
          <w:szCs w:val="18"/>
        </w:rPr>
        <w:t>权利和</w:t>
      </w:r>
      <w:r w:rsidRPr="00C83D8B">
        <w:rPr>
          <w:rFonts w:asciiTheme="minorEastAsia" w:hAnsiTheme="minorEastAsia"/>
          <w:b/>
          <w:sz w:val="18"/>
          <w:szCs w:val="18"/>
        </w:rPr>
        <w:t>义务</w:t>
      </w:r>
    </w:p>
    <w:p w14:paraId="4BC18A90" w14:textId="77777777" w:rsidR="00CF51F7" w:rsidRPr="00C83D8B" w:rsidRDefault="00CF51F7" w:rsidP="00CF51F7">
      <w:pPr>
        <w:pStyle w:val="a5"/>
        <w:numPr>
          <w:ilvl w:val="0"/>
          <w:numId w:val="3"/>
        </w:numPr>
        <w:spacing w:line="360" w:lineRule="auto"/>
        <w:ind w:right="105" w:firstLineChars="0"/>
        <w:rPr>
          <w:rFonts w:asciiTheme="minorEastAsia" w:hAnsiTheme="minorEastAsia"/>
          <w:sz w:val="18"/>
          <w:szCs w:val="18"/>
        </w:rPr>
      </w:pPr>
      <w:r w:rsidRPr="00C83D8B">
        <w:rPr>
          <w:rFonts w:asciiTheme="minorEastAsia" w:hAnsiTheme="minorEastAsia" w:hint="eastAsia"/>
          <w:sz w:val="18"/>
          <w:szCs w:val="18"/>
        </w:rPr>
        <w:t>甲方</w:t>
      </w:r>
      <w:r w:rsidRPr="00C83D8B">
        <w:rPr>
          <w:rFonts w:asciiTheme="minorEastAsia" w:hAnsiTheme="minorEastAsia"/>
          <w:sz w:val="18"/>
          <w:szCs w:val="18"/>
        </w:rPr>
        <w:t>销售的产品均为</w:t>
      </w:r>
      <w:r w:rsidRPr="00C83D8B">
        <w:rPr>
          <w:rFonts w:asciiTheme="minorEastAsia" w:hAnsiTheme="minorEastAsia" w:hint="eastAsia"/>
          <w:sz w:val="18"/>
          <w:szCs w:val="18"/>
        </w:rPr>
        <w:t>仅</w:t>
      </w:r>
      <w:r w:rsidRPr="00C83D8B">
        <w:rPr>
          <w:rFonts w:asciiTheme="minorEastAsia" w:hAnsiTheme="minorEastAsia"/>
          <w:sz w:val="18"/>
          <w:szCs w:val="18"/>
        </w:rPr>
        <w:t>面向高校的教育折扣价产品，</w:t>
      </w:r>
      <w:r w:rsidRPr="00C83D8B">
        <w:rPr>
          <w:rFonts w:asciiTheme="minorEastAsia" w:hAnsiTheme="minorEastAsia" w:hint="eastAsia"/>
          <w:sz w:val="18"/>
          <w:szCs w:val="18"/>
        </w:rPr>
        <w:t>乙方承诺</w:t>
      </w:r>
      <w:r w:rsidRPr="00C83D8B">
        <w:rPr>
          <w:rFonts w:asciiTheme="minorEastAsia" w:hAnsiTheme="minorEastAsia"/>
          <w:sz w:val="18"/>
          <w:szCs w:val="18"/>
        </w:rPr>
        <w:t>本合同下所购买的产品</w:t>
      </w:r>
      <w:r w:rsidRPr="00C83D8B">
        <w:rPr>
          <w:rFonts w:asciiTheme="minorEastAsia" w:hAnsiTheme="minorEastAsia" w:hint="eastAsia"/>
          <w:sz w:val="18"/>
          <w:szCs w:val="18"/>
        </w:rPr>
        <w:t>仅限</w:t>
      </w:r>
      <w:r w:rsidRPr="00C83D8B">
        <w:rPr>
          <w:rFonts w:asciiTheme="minorEastAsia" w:hAnsiTheme="minorEastAsia"/>
          <w:sz w:val="18"/>
          <w:szCs w:val="18"/>
        </w:rPr>
        <w:t>用于</w:t>
      </w:r>
      <w:r w:rsidRPr="00C83D8B">
        <w:rPr>
          <w:rFonts w:asciiTheme="minorEastAsia" w:hAnsiTheme="minorEastAsia" w:hint="eastAsia"/>
          <w:sz w:val="18"/>
          <w:szCs w:val="18"/>
        </w:rPr>
        <w:t>全国</w:t>
      </w:r>
      <w:r w:rsidRPr="00C83D8B">
        <w:rPr>
          <w:rFonts w:asciiTheme="minorEastAsia" w:hAnsiTheme="minorEastAsia"/>
          <w:sz w:val="18"/>
          <w:szCs w:val="18"/>
        </w:rPr>
        <w:t>大学生机器人大赛</w:t>
      </w:r>
      <w:r w:rsidRPr="00C83D8B">
        <w:rPr>
          <w:rFonts w:asciiTheme="minorEastAsia" w:hAnsiTheme="minorEastAsia" w:hint="eastAsia"/>
          <w:sz w:val="18"/>
          <w:szCs w:val="18"/>
        </w:rPr>
        <w:t>（“</w:t>
      </w:r>
      <w:r w:rsidRPr="00C83D8B">
        <w:rPr>
          <w:rFonts w:asciiTheme="minorEastAsia" w:hAnsiTheme="minorEastAsia"/>
          <w:sz w:val="18"/>
          <w:szCs w:val="18"/>
        </w:rPr>
        <w:t>RoboMaster”</w:t>
      </w:r>
      <w:r w:rsidRPr="00C83D8B">
        <w:rPr>
          <w:rFonts w:asciiTheme="minorEastAsia" w:hAnsiTheme="minorEastAsia" w:hint="eastAsia"/>
          <w:sz w:val="18"/>
          <w:szCs w:val="18"/>
        </w:rPr>
        <w:t>）</w:t>
      </w:r>
      <w:r w:rsidRPr="00C83D8B">
        <w:rPr>
          <w:rFonts w:asciiTheme="minorEastAsia" w:hAnsiTheme="minorEastAsia"/>
          <w:sz w:val="18"/>
          <w:szCs w:val="18"/>
        </w:rPr>
        <w:t>相关赛事及活动</w:t>
      </w:r>
      <w:r w:rsidRPr="00C83D8B">
        <w:rPr>
          <w:rFonts w:asciiTheme="minorEastAsia" w:hAnsiTheme="minorEastAsia" w:hint="eastAsia"/>
          <w:sz w:val="18"/>
          <w:szCs w:val="18"/>
        </w:rPr>
        <w:t>。</w:t>
      </w:r>
    </w:p>
    <w:p w14:paraId="5AED93BF" w14:textId="77777777" w:rsidR="00CF51F7" w:rsidRPr="00C83D8B" w:rsidRDefault="00CF51F7" w:rsidP="00CF51F7">
      <w:pPr>
        <w:pStyle w:val="a5"/>
        <w:numPr>
          <w:ilvl w:val="0"/>
          <w:numId w:val="3"/>
        </w:numPr>
        <w:spacing w:line="360" w:lineRule="auto"/>
        <w:ind w:right="105" w:firstLineChars="0"/>
        <w:rPr>
          <w:rFonts w:asciiTheme="minorEastAsia" w:hAnsiTheme="minorEastAsia"/>
          <w:sz w:val="18"/>
          <w:szCs w:val="18"/>
        </w:rPr>
      </w:pPr>
      <w:r w:rsidRPr="00C83D8B">
        <w:rPr>
          <w:rFonts w:asciiTheme="minorEastAsia" w:hAnsiTheme="minorEastAsia"/>
          <w:sz w:val="18"/>
          <w:szCs w:val="18"/>
        </w:rPr>
        <w:t>甲方</w:t>
      </w:r>
      <w:r w:rsidRPr="00C83D8B">
        <w:rPr>
          <w:rFonts w:asciiTheme="minorEastAsia" w:hAnsiTheme="minorEastAsia" w:hint="eastAsia"/>
          <w:sz w:val="18"/>
          <w:szCs w:val="18"/>
        </w:rPr>
        <w:t>保证</w:t>
      </w:r>
      <w:r w:rsidRPr="00C83D8B">
        <w:rPr>
          <w:rFonts w:asciiTheme="minorEastAsia" w:hAnsiTheme="minorEastAsia"/>
          <w:sz w:val="18"/>
          <w:szCs w:val="18"/>
        </w:rPr>
        <w:t>产品性能符合产品说明书的</w:t>
      </w:r>
      <w:r w:rsidRPr="00C83D8B">
        <w:rPr>
          <w:rFonts w:asciiTheme="minorEastAsia" w:hAnsiTheme="minorEastAsia" w:hint="eastAsia"/>
          <w:sz w:val="18"/>
          <w:szCs w:val="18"/>
        </w:rPr>
        <w:t>要求</w:t>
      </w:r>
      <w:r w:rsidRPr="00C83D8B">
        <w:rPr>
          <w:rFonts w:asciiTheme="minorEastAsia" w:hAnsiTheme="minorEastAsia"/>
          <w:sz w:val="18"/>
          <w:szCs w:val="18"/>
        </w:rPr>
        <w:t>。</w:t>
      </w:r>
    </w:p>
    <w:p w14:paraId="6749F3A1" w14:textId="77777777" w:rsidR="00CF51F7" w:rsidRPr="00C83D8B" w:rsidRDefault="00CF51F7" w:rsidP="00CF51F7">
      <w:pPr>
        <w:pStyle w:val="a5"/>
        <w:numPr>
          <w:ilvl w:val="0"/>
          <w:numId w:val="3"/>
        </w:numPr>
        <w:spacing w:line="360" w:lineRule="auto"/>
        <w:ind w:right="105" w:firstLineChars="0"/>
        <w:rPr>
          <w:rFonts w:asciiTheme="minorEastAsia" w:hAnsiTheme="minorEastAsia"/>
          <w:sz w:val="18"/>
          <w:szCs w:val="18"/>
        </w:rPr>
      </w:pPr>
      <w:r w:rsidRPr="00C83D8B">
        <w:rPr>
          <w:rFonts w:asciiTheme="minorEastAsia" w:hAnsiTheme="minorEastAsia" w:hint="eastAsia"/>
          <w:sz w:val="18"/>
          <w:szCs w:val="18"/>
        </w:rPr>
        <w:t>乙方应按照产品</w:t>
      </w:r>
      <w:r w:rsidRPr="00C83D8B">
        <w:rPr>
          <w:rFonts w:asciiTheme="minorEastAsia" w:hAnsiTheme="minorEastAsia"/>
          <w:sz w:val="18"/>
          <w:szCs w:val="18"/>
        </w:rPr>
        <w:t>说明</w:t>
      </w:r>
      <w:r w:rsidRPr="00C83D8B">
        <w:rPr>
          <w:rFonts w:asciiTheme="minorEastAsia" w:hAnsiTheme="minorEastAsia" w:hint="eastAsia"/>
          <w:sz w:val="18"/>
          <w:szCs w:val="18"/>
        </w:rPr>
        <w:t>、</w:t>
      </w:r>
      <w:r w:rsidRPr="00C83D8B">
        <w:rPr>
          <w:rFonts w:asciiTheme="minorEastAsia" w:hAnsiTheme="minorEastAsia"/>
          <w:sz w:val="18"/>
          <w:szCs w:val="18"/>
        </w:rPr>
        <w:t>本合同约定</w:t>
      </w:r>
      <w:r w:rsidRPr="00C83D8B">
        <w:rPr>
          <w:rFonts w:asciiTheme="minorEastAsia" w:hAnsiTheme="minorEastAsia" w:hint="eastAsia"/>
          <w:sz w:val="18"/>
          <w:szCs w:val="18"/>
        </w:rPr>
        <w:t>和</w:t>
      </w:r>
      <w:r w:rsidRPr="00C83D8B">
        <w:rPr>
          <w:rFonts w:asciiTheme="minorEastAsia" w:hAnsiTheme="minorEastAsia"/>
          <w:sz w:val="18"/>
          <w:szCs w:val="18"/>
        </w:rPr>
        <w:t>相关规定使用</w:t>
      </w:r>
      <w:r w:rsidRPr="00C83D8B">
        <w:rPr>
          <w:rFonts w:asciiTheme="minorEastAsia" w:hAnsiTheme="minorEastAsia" w:hint="eastAsia"/>
          <w:sz w:val="18"/>
          <w:szCs w:val="18"/>
        </w:rPr>
        <w:t>所购买</w:t>
      </w:r>
      <w:r w:rsidRPr="00C83D8B">
        <w:rPr>
          <w:rFonts w:asciiTheme="minorEastAsia" w:hAnsiTheme="minorEastAsia"/>
          <w:sz w:val="18"/>
          <w:szCs w:val="18"/>
        </w:rPr>
        <w:t>的产品</w:t>
      </w:r>
      <w:r w:rsidRPr="00C83D8B">
        <w:rPr>
          <w:rFonts w:asciiTheme="minorEastAsia" w:hAnsiTheme="minorEastAsia" w:hint="eastAsia"/>
          <w:sz w:val="18"/>
          <w:szCs w:val="18"/>
        </w:rPr>
        <w:t>，</w:t>
      </w:r>
      <w:r w:rsidRPr="00C83D8B">
        <w:rPr>
          <w:rFonts w:asciiTheme="minorEastAsia" w:hAnsiTheme="minorEastAsia"/>
          <w:sz w:val="18"/>
          <w:szCs w:val="18"/>
        </w:rPr>
        <w:t>乙方不得将产品用于</w:t>
      </w:r>
      <w:r w:rsidRPr="00C83D8B">
        <w:rPr>
          <w:rFonts w:asciiTheme="minorEastAsia" w:hAnsiTheme="minorEastAsia" w:hint="eastAsia"/>
          <w:sz w:val="18"/>
          <w:szCs w:val="18"/>
        </w:rPr>
        <w:t>本合同</w:t>
      </w:r>
      <w:r w:rsidRPr="00C83D8B">
        <w:rPr>
          <w:rFonts w:asciiTheme="minorEastAsia" w:hAnsiTheme="minorEastAsia"/>
          <w:sz w:val="18"/>
          <w:szCs w:val="18"/>
        </w:rPr>
        <w:t>约定</w:t>
      </w:r>
      <w:r w:rsidRPr="00C83D8B">
        <w:rPr>
          <w:rFonts w:asciiTheme="minorEastAsia" w:hAnsiTheme="minorEastAsia" w:hint="eastAsia"/>
          <w:sz w:val="18"/>
          <w:szCs w:val="18"/>
        </w:rPr>
        <w:t>之外</w:t>
      </w:r>
      <w:r w:rsidRPr="00C83D8B">
        <w:rPr>
          <w:rFonts w:asciiTheme="minorEastAsia" w:hAnsiTheme="minorEastAsia"/>
          <w:sz w:val="18"/>
          <w:szCs w:val="18"/>
        </w:rPr>
        <w:t>的</w:t>
      </w:r>
      <w:r w:rsidRPr="00C83D8B">
        <w:rPr>
          <w:rFonts w:asciiTheme="minorEastAsia" w:hAnsiTheme="minorEastAsia" w:hint="eastAsia"/>
          <w:sz w:val="18"/>
          <w:szCs w:val="18"/>
        </w:rPr>
        <w:t>其它用途</w:t>
      </w:r>
      <w:r w:rsidRPr="00C83D8B">
        <w:rPr>
          <w:rFonts w:asciiTheme="minorEastAsia" w:hAnsiTheme="minorEastAsia"/>
          <w:sz w:val="18"/>
          <w:szCs w:val="18"/>
        </w:rPr>
        <w:t>。</w:t>
      </w:r>
    </w:p>
    <w:p w14:paraId="1B146140" w14:textId="69C65B61" w:rsidR="00CF51F7" w:rsidRPr="00C83D8B" w:rsidRDefault="00CF51F7" w:rsidP="00CF51F7">
      <w:pPr>
        <w:pStyle w:val="a5"/>
        <w:numPr>
          <w:ilvl w:val="0"/>
          <w:numId w:val="3"/>
        </w:numPr>
        <w:spacing w:line="360" w:lineRule="auto"/>
        <w:ind w:right="105" w:firstLineChars="0"/>
        <w:rPr>
          <w:rFonts w:asciiTheme="minorEastAsia" w:hAnsiTheme="minorEastAsia"/>
          <w:sz w:val="18"/>
          <w:szCs w:val="18"/>
        </w:rPr>
      </w:pPr>
      <w:r w:rsidRPr="00C83D8B">
        <w:rPr>
          <w:rFonts w:asciiTheme="minorEastAsia" w:hAnsiTheme="minorEastAsia" w:hint="eastAsia"/>
          <w:sz w:val="18"/>
          <w:szCs w:val="18"/>
        </w:rPr>
        <w:t>本合同</w:t>
      </w:r>
      <w:r w:rsidRPr="00C83D8B">
        <w:rPr>
          <w:rFonts w:asciiTheme="minorEastAsia" w:hAnsiTheme="minorEastAsia"/>
          <w:sz w:val="18"/>
          <w:szCs w:val="18"/>
        </w:rPr>
        <w:t>并未表示甲方转让或授予乙方任何关于产品的知识产权，</w:t>
      </w:r>
      <w:r w:rsidRPr="00C83D8B">
        <w:rPr>
          <w:rFonts w:asciiTheme="minorEastAsia" w:hAnsiTheme="minorEastAsia" w:hint="eastAsia"/>
          <w:sz w:val="18"/>
          <w:szCs w:val="18"/>
        </w:rPr>
        <w:t>产品</w:t>
      </w:r>
      <w:r w:rsidRPr="00C83D8B">
        <w:rPr>
          <w:rFonts w:asciiTheme="minorEastAsia" w:hAnsiTheme="minorEastAsia"/>
          <w:sz w:val="18"/>
          <w:szCs w:val="18"/>
        </w:rPr>
        <w:t>上的所有知识产权</w:t>
      </w:r>
      <w:r w:rsidRPr="00C83D8B">
        <w:rPr>
          <w:rFonts w:asciiTheme="minorEastAsia" w:hAnsiTheme="minorEastAsia" w:hint="eastAsia"/>
          <w:sz w:val="18"/>
          <w:szCs w:val="18"/>
        </w:rPr>
        <w:t>仍归属于</w:t>
      </w:r>
      <w:r w:rsidRPr="00C83D8B">
        <w:rPr>
          <w:rFonts w:asciiTheme="minorEastAsia" w:hAnsiTheme="minorEastAsia"/>
          <w:sz w:val="18"/>
          <w:szCs w:val="18"/>
        </w:rPr>
        <w:t>甲方。</w:t>
      </w:r>
      <w:r w:rsidRPr="00C83D8B">
        <w:rPr>
          <w:rFonts w:asciiTheme="minorEastAsia" w:hAnsiTheme="minorEastAsia" w:hint="eastAsia"/>
          <w:sz w:val="18"/>
          <w:szCs w:val="18"/>
        </w:rPr>
        <w:t>乙方</w:t>
      </w:r>
      <w:r w:rsidRPr="00C83D8B">
        <w:rPr>
          <w:rFonts w:asciiTheme="minorEastAsia" w:hAnsiTheme="minorEastAsia"/>
          <w:sz w:val="18"/>
          <w:szCs w:val="18"/>
        </w:rPr>
        <w:t>不得对甲方的产品进行反向</w:t>
      </w:r>
      <w:r w:rsidRPr="00C83D8B">
        <w:rPr>
          <w:rFonts w:asciiTheme="minorEastAsia" w:hAnsiTheme="minorEastAsia" w:hint="eastAsia"/>
          <w:sz w:val="18"/>
          <w:szCs w:val="18"/>
        </w:rPr>
        <w:t>工程、</w:t>
      </w:r>
      <w:r w:rsidRPr="00C83D8B">
        <w:rPr>
          <w:rFonts w:asciiTheme="minorEastAsia" w:hAnsiTheme="minorEastAsia"/>
          <w:sz w:val="18"/>
          <w:szCs w:val="18"/>
        </w:rPr>
        <w:t>复制、</w:t>
      </w:r>
      <w:r w:rsidRPr="00C83D8B">
        <w:rPr>
          <w:rFonts w:asciiTheme="minorEastAsia" w:hAnsiTheme="minorEastAsia" w:hint="eastAsia"/>
          <w:sz w:val="18"/>
          <w:szCs w:val="18"/>
        </w:rPr>
        <w:t>翻译等任何</w:t>
      </w:r>
      <w:r w:rsidR="00BC2A35" w:rsidRPr="00C83D8B">
        <w:rPr>
          <w:rFonts w:asciiTheme="minorEastAsia" w:hAnsiTheme="minorEastAsia" w:hint="eastAsia"/>
          <w:sz w:val="18"/>
          <w:szCs w:val="18"/>
        </w:rPr>
        <w:t>侵犯</w:t>
      </w:r>
      <w:r w:rsidRPr="00C83D8B">
        <w:rPr>
          <w:rFonts w:asciiTheme="minorEastAsia" w:hAnsiTheme="minorEastAsia"/>
          <w:sz w:val="18"/>
          <w:szCs w:val="18"/>
        </w:rPr>
        <w:t>甲方知识产权的行为。</w:t>
      </w:r>
    </w:p>
    <w:p w14:paraId="77E38E17" w14:textId="72ECF77D" w:rsidR="00E0397D" w:rsidRPr="00C83D8B" w:rsidRDefault="00E0397D" w:rsidP="00E0397D">
      <w:pPr>
        <w:pStyle w:val="a5"/>
        <w:numPr>
          <w:ilvl w:val="0"/>
          <w:numId w:val="3"/>
        </w:numPr>
        <w:spacing w:line="360" w:lineRule="auto"/>
        <w:ind w:right="105" w:firstLineChars="0"/>
        <w:rPr>
          <w:rFonts w:asciiTheme="minorEastAsia" w:hAnsiTheme="minorEastAsia"/>
          <w:sz w:val="18"/>
          <w:szCs w:val="18"/>
        </w:rPr>
      </w:pPr>
      <w:r w:rsidRPr="00C83D8B">
        <w:rPr>
          <w:rFonts w:asciiTheme="minorEastAsia" w:hAnsiTheme="minorEastAsia" w:hint="eastAsia"/>
          <w:sz w:val="18"/>
          <w:szCs w:val="18"/>
        </w:rPr>
        <w:t>乙方</w:t>
      </w:r>
      <w:r w:rsidR="008F1D27" w:rsidRPr="00C83D8B">
        <w:rPr>
          <w:rFonts w:asciiTheme="minorEastAsia" w:hAnsiTheme="minorEastAsia" w:hint="eastAsia"/>
          <w:sz w:val="18"/>
          <w:szCs w:val="18"/>
        </w:rPr>
        <w:t>同意</w:t>
      </w:r>
      <w:r w:rsidR="008F1D27" w:rsidRPr="00C83D8B">
        <w:rPr>
          <w:rFonts w:asciiTheme="minorEastAsia" w:hAnsiTheme="minorEastAsia"/>
          <w:sz w:val="18"/>
          <w:szCs w:val="18"/>
        </w:rPr>
        <w:t>并保证</w:t>
      </w:r>
      <w:r w:rsidRPr="00C83D8B">
        <w:rPr>
          <w:rFonts w:asciiTheme="minorEastAsia" w:hAnsiTheme="minorEastAsia" w:hint="eastAsia"/>
          <w:sz w:val="18"/>
          <w:szCs w:val="18"/>
        </w:rPr>
        <w:t>甲方有权使用乙方名称或乙方所在的学校名称进行</w:t>
      </w:r>
      <w:r w:rsidR="008F1D27" w:rsidRPr="00C83D8B">
        <w:rPr>
          <w:rFonts w:asciiTheme="minorEastAsia" w:hAnsiTheme="minorEastAsia" w:hint="eastAsia"/>
          <w:sz w:val="18"/>
          <w:szCs w:val="18"/>
        </w:rPr>
        <w:t>赛事</w:t>
      </w:r>
      <w:r w:rsidRPr="00C83D8B">
        <w:rPr>
          <w:rFonts w:asciiTheme="minorEastAsia" w:hAnsiTheme="minorEastAsia" w:hint="eastAsia"/>
          <w:sz w:val="18"/>
          <w:szCs w:val="18"/>
        </w:rPr>
        <w:t>宣传。</w:t>
      </w:r>
    </w:p>
    <w:p w14:paraId="6FCF113F" w14:textId="77777777" w:rsidR="00CF51F7" w:rsidRPr="00C83D8B" w:rsidRDefault="00CF51F7" w:rsidP="00CF51F7">
      <w:pPr>
        <w:pStyle w:val="a5"/>
        <w:spacing w:line="360" w:lineRule="auto"/>
        <w:ind w:left="360" w:right="105" w:firstLineChars="0" w:firstLine="0"/>
        <w:rPr>
          <w:rFonts w:asciiTheme="minorEastAsia" w:hAnsiTheme="minorEastAsia"/>
          <w:sz w:val="18"/>
          <w:szCs w:val="18"/>
        </w:rPr>
      </w:pPr>
    </w:p>
    <w:p w14:paraId="75D598B1" w14:textId="77777777" w:rsidR="00CF51F7" w:rsidRPr="00C83D8B" w:rsidRDefault="00CF51F7" w:rsidP="00CF51F7">
      <w:pPr>
        <w:pStyle w:val="a5"/>
        <w:numPr>
          <w:ilvl w:val="0"/>
          <w:numId w:val="1"/>
        </w:numPr>
        <w:spacing w:line="360" w:lineRule="auto"/>
        <w:ind w:right="105" w:firstLineChars="0"/>
        <w:rPr>
          <w:rFonts w:asciiTheme="minorEastAsia" w:hAnsiTheme="minorEastAsia"/>
          <w:b/>
          <w:sz w:val="18"/>
          <w:szCs w:val="18"/>
        </w:rPr>
      </w:pPr>
      <w:r w:rsidRPr="00C83D8B">
        <w:rPr>
          <w:rFonts w:asciiTheme="minorEastAsia" w:hAnsiTheme="minorEastAsia" w:hint="eastAsia"/>
          <w:b/>
          <w:sz w:val="18"/>
          <w:szCs w:val="18"/>
        </w:rPr>
        <w:t>保密条款</w:t>
      </w:r>
    </w:p>
    <w:p w14:paraId="1E4FB36B" w14:textId="73ADD984" w:rsidR="00CF51F7" w:rsidRPr="00C83D8B" w:rsidRDefault="00CF51F7" w:rsidP="00CF51F7">
      <w:pPr>
        <w:spacing w:line="360" w:lineRule="auto"/>
        <w:ind w:right="105" w:firstLineChars="200" w:firstLine="360"/>
        <w:rPr>
          <w:rFonts w:asciiTheme="minorEastAsia" w:hAnsiTheme="minorEastAsia"/>
          <w:sz w:val="18"/>
          <w:szCs w:val="18"/>
        </w:rPr>
      </w:pPr>
      <w:r w:rsidRPr="00C83D8B">
        <w:rPr>
          <w:rFonts w:asciiTheme="minorEastAsia" w:hAnsiTheme="minorEastAsia" w:hint="eastAsia"/>
          <w:sz w:val="18"/>
          <w:szCs w:val="18"/>
        </w:rPr>
        <w:t>未</w:t>
      </w:r>
      <w:r w:rsidRPr="00C83D8B">
        <w:rPr>
          <w:rFonts w:asciiTheme="minorEastAsia" w:hAnsiTheme="minorEastAsia"/>
          <w:sz w:val="18"/>
          <w:szCs w:val="18"/>
        </w:rPr>
        <w:t>经甲方书面同意，乙方</w:t>
      </w:r>
      <w:r w:rsidRPr="00C83D8B">
        <w:rPr>
          <w:rFonts w:asciiTheme="minorEastAsia" w:hAnsiTheme="minorEastAsia" w:hint="eastAsia"/>
          <w:sz w:val="18"/>
          <w:szCs w:val="18"/>
        </w:rPr>
        <w:t>承诺</w:t>
      </w:r>
      <w:r w:rsidRPr="00C83D8B">
        <w:rPr>
          <w:rFonts w:asciiTheme="minorEastAsia" w:hAnsiTheme="minorEastAsia"/>
          <w:sz w:val="18"/>
          <w:szCs w:val="18"/>
        </w:rPr>
        <w:t>对</w:t>
      </w:r>
      <w:r w:rsidR="00BC2A35" w:rsidRPr="00C83D8B">
        <w:rPr>
          <w:rFonts w:asciiTheme="minorEastAsia" w:hAnsiTheme="minorEastAsia" w:hint="eastAsia"/>
          <w:sz w:val="18"/>
          <w:szCs w:val="18"/>
        </w:rPr>
        <w:t>其</w:t>
      </w:r>
      <w:r w:rsidR="00BC2A35" w:rsidRPr="00C83D8B">
        <w:rPr>
          <w:rFonts w:asciiTheme="minorEastAsia" w:hAnsiTheme="minorEastAsia"/>
          <w:sz w:val="18"/>
          <w:szCs w:val="18"/>
        </w:rPr>
        <w:t>因本协议</w:t>
      </w:r>
      <w:r w:rsidR="00BC2A35" w:rsidRPr="00C83D8B">
        <w:rPr>
          <w:rFonts w:asciiTheme="minorEastAsia" w:hAnsiTheme="minorEastAsia" w:hint="eastAsia"/>
          <w:sz w:val="18"/>
          <w:szCs w:val="18"/>
        </w:rPr>
        <w:t>项下</w:t>
      </w:r>
      <w:r w:rsidR="00BC2A35" w:rsidRPr="00C83D8B">
        <w:rPr>
          <w:rFonts w:asciiTheme="minorEastAsia" w:hAnsiTheme="minorEastAsia"/>
          <w:sz w:val="18"/>
          <w:szCs w:val="18"/>
        </w:rPr>
        <w:t>合作及因参加甲方之RoboMaster</w:t>
      </w:r>
      <w:proofErr w:type="gramStart"/>
      <w:r w:rsidR="00BC2A35" w:rsidRPr="00C83D8B">
        <w:rPr>
          <w:rFonts w:asciiTheme="minorEastAsia" w:hAnsiTheme="minorEastAsia"/>
          <w:sz w:val="18"/>
          <w:szCs w:val="18"/>
        </w:rPr>
        <w:t>机甲大师</w:t>
      </w:r>
      <w:proofErr w:type="gramEnd"/>
      <w:r w:rsidR="00BC2A35" w:rsidRPr="00C83D8B">
        <w:rPr>
          <w:rFonts w:asciiTheme="minorEastAsia" w:hAnsiTheme="minorEastAsia"/>
          <w:sz w:val="18"/>
          <w:szCs w:val="18"/>
        </w:rPr>
        <w:t>赛所获知的</w:t>
      </w:r>
      <w:r w:rsidRPr="00C83D8B">
        <w:rPr>
          <w:rFonts w:asciiTheme="minorEastAsia" w:hAnsiTheme="minorEastAsia"/>
          <w:sz w:val="18"/>
          <w:szCs w:val="18"/>
        </w:rPr>
        <w:t>甲方的</w:t>
      </w:r>
      <w:r w:rsidR="00BC2A35" w:rsidRPr="00C83D8B">
        <w:rPr>
          <w:rFonts w:asciiTheme="minorEastAsia" w:hAnsiTheme="minorEastAsia" w:hint="eastAsia"/>
          <w:sz w:val="18"/>
          <w:szCs w:val="18"/>
        </w:rPr>
        <w:t>所有</w:t>
      </w:r>
      <w:r w:rsidRPr="00C83D8B">
        <w:rPr>
          <w:rFonts w:asciiTheme="minorEastAsia" w:hAnsiTheme="minorEastAsia"/>
          <w:sz w:val="18"/>
          <w:szCs w:val="18"/>
        </w:rPr>
        <w:t>信息,包括但不限于</w:t>
      </w:r>
      <w:r w:rsidRPr="00C83D8B">
        <w:rPr>
          <w:rFonts w:asciiTheme="minorEastAsia" w:hAnsiTheme="minorEastAsia" w:hint="eastAsia"/>
          <w:sz w:val="18"/>
          <w:szCs w:val="18"/>
        </w:rPr>
        <w:t>商业</w:t>
      </w:r>
      <w:r w:rsidRPr="00C83D8B">
        <w:rPr>
          <w:rFonts w:asciiTheme="minorEastAsia" w:hAnsiTheme="minorEastAsia"/>
          <w:sz w:val="18"/>
          <w:szCs w:val="18"/>
        </w:rPr>
        <w:t>秘密</w:t>
      </w:r>
      <w:r w:rsidR="00BC2A35" w:rsidRPr="00C83D8B">
        <w:rPr>
          <w:rFonts w:asciiTheme="minorEastAsia" w:hAnsiTheme="minorEastAsia" w:hint="eastAsia"/>
          <w:sz w:val="18"/>
          <w:szCs w:val="18"/>
        </w:rPr>
        <w:t>、</w:t>
      </w:r>
      <w:r w:rsidRPr="00C83D8B">
        <w:rPr>
          <w:rFonts w:asciiTheme="minorEastAsia" w:hAnsiTheme="minorEastAsia"/>
          <w:sz w:val="18"/>
          <w:szCs w:val="18"/>
        </w:rPr>
        <w:t>技术</w:t>
      </w:r>
      <w:r w:rsidR="00BC2A35" w:rsidRPr="00C83D8B">
        <w:rPr>
          <w:rFonts w:asciiTheme="minorEastAsia" w:hAnsiTheme="minorEastAsia" w:hint="eastAsia"/>
          <w:sz w:val="18"/>
          <w:szCs w:val="18"/>
        </w:rPr>
        <w:t>信息、</w:t>
      </w:r>
      <w:r w:rsidR="00BC2A35" w:rsidRPr="00C83D8B">
        <w:rPr>
          <w:rFonts w:asciiTheme="minorEastAsia" w:hAnsiTheme="minorEastAsia"/>
          <w:sz w:val="18"/>
          <w:szCs w:val="18"/>
        </w:rPr>
        <w:t>经营信息</w:t>
      </w:r>
      <w:r w:rsidR="00BC2A35" w:rsidRPr="00C83D8B">
        <w:rPr>
          <w:rFonts w:asciiTheme="minorEastAsia" w:hAnsiTheme="minorEastAsia" w:hint="eastAsia"/>
          <w:sz w:val="18"/>
          <w:szCs w:val="18"/>
        </w:rPr>
        <w:t>及</w:t>
      </w:r>
      <w:r w:rsidRPr="00C83D8B">
        <w:rPr>
          <w:rFonts w:asciiTheme="minorEastAsia" w:hAnsiTheme="minorEastAsia"/>
          <w:sz w:val="18"/>
          <w:szCs w:val="18"/>
        </w:rPr>
        <w:t>产品价格</w:t>
      </w:r>
      <w:r w:rsidR="00BC2A35" w:rsidRPr="00C83D8B">
        <w:rPr>
          <w:rFonts w:asciiTheme="minorEastAsia" w:hAnsiTheme="minorEastAsia" w:hint="eastAsia"/>
          <w:sz w:val="18"/>
          <w:szCs w:val="18"/>
        </w:rPr>
        <w:t>等</w:t>
      </w:r>
      <w:r w:rsidRPr="00C83D8B">
        <w:rPr>
          <w:rFonts w:asciiTheme="minorEastAsia" w:hAnsiTheme="minorEastAsia"/>
          <w:sz w:val="18"/>
          <w:szCs w:val="18"/>
        </w:rPr>
        <w:t>，</w:t>
      </w:r>
      <w:r w:rsidRPr="00C83D8B">
        <w:rPr>
          <w:rFonts w:asciiTheme="minorEastAsia" w:hAnsiTheme="minorEastAsia" w:hint="eastAsia"/>
          <w:sz w:val="18"/>
          <w:szCs w:val="18"/>
        </w:rPr>
        <w:t>进行</w:t>
      </w:r>
      <w:r w:rsidRPr="00C83D8B">
        <w:rPr>
          <w:rFonts w:asciiTheme="minorEastAsia" w:hAnsiTheme="minorEastAsia"/>
          <w:sz w:val="18"/>
          <w:szCs w:val="18"/>
        </w:rPr>
        <w:t>保密</w:t>
      </w:r>
      <w:r w:rsidRPr="00C83D8B">
        <w:rPr>
          <w:rFonts w:asciiTheme="minorEastAsia" w:hAnsiTheme="minorEastAsia" w:hint="eastAsia"/>
          <w:sz w:val="18"/>
          <w:szCs w:val="18"/>
        </w:rPr>
        <w:t>并</w:t>
      </w:r>
      <w:r w:rsidRPr="00C83D8B">
        <w:rPr>
          <w:rFonts w:asciiTheme="minorEastAsia" w:hAnsiTheme="minorEastAsia"/>
          <w:sz w:val="18"/>
          <w:szCs w:val="18"/>
        </w:rPr>
        <w:t>采取严格的保密措施，</w:t>
      </w:r>
      <w:r w:rsidR="0080163F" w:rsidRPr="00C83D8B">
        <w:rPr>
          <w:rFonts w:asciiTheme="minorEastAsia" w:hAnsiTheme="minorEastAsia" w:hint="eastAsia"/>
          <w:sz w:val="18"/>
          <w:szCs w:val="18"/>
        </w:rPr>
        <w:t>非</w:t>
      </w:r>
      <w:r w:rsidR="0080163F" w:rsidRPr="00C83D8B">
        <w:rPr>
          <w:rFonts w:asciiTheme="minorEastAsia" w:hAnsiTheme="minorEastAsia"/>
          <w:sz w:val="18"/>
          <w:szCs w:val="18"/>
        </w:rPr>
        <w:t>经甲方书面允许，</w:t>
      </w:r>
      <w:r w:rsidRPr="00C83D8B">
        <w:rPr>
          <w:rFonts w:asciiTheme="minorEastAsia" w:hAnsiTheme="minorEastAsia"/>
          <w:sz w:val="18"/>
          <w:szCs w:val="18"/>
        </w:rPr>
        <w:t>不得</w:t>
      </w:r>
      <w:r w:rsidR="00EF5AF3" w:rsidRPr="00C83D8B">
        <w:rPr>
          <w:rFonts w:asciiTheme="minorEastAsia" w:hAnsiTheme="minorEastAsia" w:hint="eastAsia"/>
          <w:sz w:val="18"/>
          <w:szCs w:val="18"/>
        </w:rPr>
        <w:t>以任何</w:t>
      </w:r>
      <w:r w:rsidR="00EF5AF3" w:rsidRPr="00C83D8B">
        <w:rPr>
          <w:rFonts w:asciiTheme="minorEastAsia" w:hAnsiTheme="minorEastAsia"/>
          <w:sz w:val="18"/>
          <w:szCs w:val="18"/>
        </w:rPr>
        <w:t>形式</w:t>
      </w:r>
      <w:r w:rsidR="005111E3" w:rsidRPr="00C83D8B">
        <w:rPr>
          <w:rFonts w:asciiTheme="minorEastAsia" w:hAnsiTheme="minorEastAsia" w:hint="eastAsia"/>
          <w:sz w:val="18"/>
          <w:szCs w:val="18"/>
        </w:rPr>
        <w:t>使用</w:t>
      </w:r>
      <w:r w:rsidR="005111E3" w:rsidRPr="00C83D8B">
        <w:rPr>
          <w:rFonts w:asciiTheme="minorEastAsia" w:hAnsiTheme="minorEastAsia"/>
          <w:sz w:val="18"/>
          <w:szCs w:val="18"/>
        </w:rPr>
        <w:t>、</w:t>
      </w:r>
      <w:r w:rsidR="0080163F" w:rsidRPr="00C83D8B">
        <w:rPr>
          <w:rFonts w:asciiTheme="minorEastAsia" w:hAnsiTheme="minorEastAsia" w:hint="eastAsia"/>
          <w:sz w:val="18"/>
          <w:szCs w:val="18"/>
        </w:rPr>
        <w:t>复制、披露或允许任何</w:t>
      </w:r>
      <w:r w:rsidR="0080163F" w:rsidRPr="00C83D8B">
        <w:rPr>
          <w:rFonts w:asciiTheme="minorEastAsia" w:hAnsiTheme="minorEastAsia"/>
          <w:sz w:val="18"/>
          <w:szCs w:val="18"/>
        </w:rPr>
        <w:t>第三方</w:t>
      </w:r>
      <w:r w:rsidR="0080163F" w:rsidRPr="00C83D8B">
        <w:rPr>
          <w:rFonts w:asciiTheme="minorEastAsia" w:hAnsiTheme="minorEastAsia" w:hint="eastAsia"/>
          <w:sz w:val="18"/>
          <w:szCs w:val="18"/>
        </w:rPr>
        <w:t>使用、复制、披露</w:t>
      </w:r>
      <w:r w:rsidR="005111E3" w:rsidRPr="00C83D8B">
        <w:rPr>
          <w:rFonts w:asciiTheme="minorEastAsia" w:hAnsiTheme="minorEastAsia" w:hint="eastAsia"/>
          <w:sz w:val="18"/>
          <w:szCs w:val="18"/>
        </w:rPr>
        <w:t>甲方的</w:t>
      </w:r>
      <w:r w:rsidR="00EF5AF3" w:rsidRPr="00C83D8B">
        <w:rPr>
          <w:rFonts w:asciiTheme="minorEastAsia" w:hAnsiTheme="minorEastAsia" w:hint="eastAsia"/>
          <w:sz w:val="18"/>
          <w:szCs w:val="18"/>
        </w:rPr>
        <w:t>商业秘密</w:t>
      </w:r>
      <w:r w:rsidR="00EF5AF3" w:rsidRPr="00C83D8B">
        <w:rPr>
          <w:rFonts w:asciiTheme="minorEastAsia" w:hAnsiTheme="minorEastAsia"/>
          <w:sz w:val="18"/>
          <w:szCs w:val="18"/>
        </w:rPr>
        <w:t>、技术信息等</w:t>
      </w:r>
      <w:r w:rsidR="00EF5AF3" w:rsidRPr="00C83D8B">
        <w:rPr>
          <w:rFonts w:asciiTheme="minorEastAsia" w:hAnsiTheme="minorEastAsia" w:hint="eastAsia"/>
          <w:sz w:val="18"/>
          <w:szCs w:val="18"/>
        </w:rPr>
        <w:t>所有</w:t>
      </w:r>
      <w:r w:rsidRPr="00C83D8B">
        <w:rPr>
          <w:rFonts w:asciiTheme="minorEastAsia" w:hAnsiTheme="minorEastAsia"/>
          <w:sz w:val="18"/>
          <w:szCs w:val="18"/>
        </w:rPr>
        <w:t>信息</w:t>
      </w:r>
      <w:r w:rsidR="00EF5AF3" w:rsidRPr="00C83D8B">
        <w:rPr>
          <w:rFonts w:asciiTheme="minorEastAsia" w:hAnsiTheme="minorEastAsia" w:hint="eastAsia"/>
          <w:sz w:val="18"/>
          <w:szCs w:val="18"/>
        </w:rPr>
        <w:t>。</w:t>
      </w:r>
    </w:p>
    <w:p w14:paraId="72A2BFBF" w14:textId="77777777" w:rsidR="00CF51F7" w:rsidRPr="00C83D8B" w:rsidRDefault="00CF51F7" w:rsidP="00CF51F7">
      <w:pPr>
        <w:pStyle w:val="a5"/>
        <w:spacing w:line="360" w:lineRule="auto"/>
        <w:ind w:left="360" w:right="105" w:firstLineChars="0" w:firstLine="0"/>
        <w:rPr>
          <w:rFonts w:asciiTheme="minorEastAsia" w:hAnsiTheme="minorEastAsia"/>
          <w:sz w:val="18"/>
          <w:szCs w:val="18"/>
        </w:rPr>
      </w:pPr>
    </w:p>
    <w:p w14:paraId="68A30536" w14:textId="77777777" w:rsidR="00CF51F7" w:rsidRPr="00C83D8B" w:rsidRDefault="00CF51F7" w:rsidP="00CF51F7">
      <w:pPr>
        <w:pStyle w:val="a5"/>
        <w:numPr>
          <w:ilvl w:val="0"/>
          <w:numId w:val="1"/>
        </w:numPr>
        <w:spacing w:line="360" w:lineRule="auto"/>
        <w:ind w:right="105" w:firstLineChars="0"/>
        <w:rPr>
          <w:rFonts w:asciiTheme="minorEastAsia" w:hAnsiTheme="minorEastAsia"/>
          <w:b/>
          <w:sz w:val="18"/>
          <w:szCs w:val="18"/>
        </w:rPr>
      </w:pPr>
      <w:r w:rsidRPr="00C83D8B">
        <w:rPr>
          <w:rFonts w:asciiTheme="minorEastAsia" w:hAnsiTheme="minorEastAsia" w:hint="eastAsia"/>
          <w:b/>
          <w:sz w:val="18"/>
          <w:szCs w:val="18"/>
        </w:rPr>
        <w:lastRenderedPageBreak/>
        <w:t>售后服务</w:t>
      </w:r>
    </w:p>
    <w:p w14:paraId="510BC826" w14:textId="25BD51E1" w:rsidR="00CF51F7" w:rsidRPr="00C83D8B" w:rsidRDefault="00CF51F7" w:rsidP="00CF51F7">
      <w:pPr>
        <w:spacing w:line="360" w:lineRule="auto"/>
        <w:ind w:right="105" w:firstLine="420"/>
        <w:rPr>
          <w:rFonts w:asciiTheme="minorEastAsia" w:hAnsiTheme="minorEastAsia"/>
          <w:sz w:val="18"/>
          <w:szCs w:val="18"/>
        </w:rPr>
      </w:pPr>
      <w:r w:rsidRPr="00C83D8B">
        <w:rPr>
          <w:rFonts w:asciiTheme="minorEastAsia" w:hAnsiTheme="minorEastAsia" w:hint="eastAsia"/>
          <w:sz w:val="18"/>
          <w:szCs w:val="18"/>
        </w:rPr>
        <w:t>本合同</w:t>
      </w:r>
      <w:r w:rsidRPr="00C83D8B">
        <w:rPr>
          <w:rFonts w:asciiTheme="minorEastAsia" w:hAnsiTheme="minorEastAsia"/>
          <w:sz w:val="18"/>
          <w:szCs w:val="18"/>
        </w:rPr>
        <w:t>项下产品一旦卖出</w:t>
      </w:r>
      <w:r w:rsidR="00F9208A" w:rsidRPr="00C83D8B">
        <w:rPr>
          <w:rFonts w:asciiTheme="minorEastAsia" w:hAnsiTheme="minorEastAsia" w:hint="eastAsia"/>
          <w:sz w:val="18"/>
          <w:szCs w:val="18"/>
        </w:rPr>
        <w:t>并</w:t>
      </w:r>
      <w:r w:rsidR="00F9208A" w:rsidRPr="00C83D8B">
        <w:rPr>
          <w:rFonts w:asciiTheme="minorEastAsia" w:hAnsiTheme="minorEastAsia"/>
          <w:sz w:val="18"/>
          <w:szCs w:val="18"/>
        </w:rPr>
        <w:t>验收合格后</w:t>
      </w:r>
      <w:r w:rsidRPr="00C83D8B">
        <w:rPr>
          <w:rFonts w:asciiTheme="minorEastAsia" w:hAnsiTheme="minorEastAsia"/>
          <w:sz w:val="18"/>
          <w:szCs w:val="18"/>
        </w:rPr>
        <w:t>，甲方将不</w:t>
      </w:r>
      <w:r w:rsidRPr="00C83D8B">
        <w:rPr>
          <w:rFonts w:asciiTheme="minorEastAsia" w:hAnsiTheme="minorEastAsia" w:hint="eastAsia"/>
          <w:sz w:val="18"/>
          <w:szCs w:val="18"/>
        </w:rPr>
        <w:t>提供</w:t>
      </w:r>
      <w:r w:rsidRPr="00C83D8B">
        <w:rPr>
          <w:rFonts w:asciiTheme="minorEastAsia" w:hAnsiTheme="minorEastAsia"/>
          <w:sz w:val="18"/>
          <w:szCs w:val="18"/>
        </w:rPr>
        <w:t>任何</w:t>
      </w:r>
      <w:r w:rsidRPr="00C83D8B">
        <w:rPr>
          <w:rFonts w:asciiTheme="minorEastAsia" w:hAnsiTheme="minorEastAsia" w:hint="eastAsia"/>
          <w:sz w:val="18"/>
          <w:szCs w:val="18"/>
        </w:rPr>
        <w:t>质保</w:t>
      </w:r>
      <w:r w:rsidRPr="00C83D8B">
        <w:rPr>
          <w:rFonts w:asciiTheme="minorEastAsia" w:hAnsiTheme="minorEastAsia"/>
          <w:sz w:val="18"/>
          <w:szCs w:val="18"/>
        </w:rPr>
        <w:t>和售后服务。若</w:t>
      </w:r>
      <w:r w:rsidRPr="00C83D8B">
        <w:rPr>
          <w:rFonts w:asciiTheme="minorEastAsia" w:hAnsiTheme="minorEastAsia" w:hint="eastAsia"/>
          <w:sz w:val="18"/>
          <w:szCs w:val="18"/>
        </w:rPr>
        <w:t>产品</w:t>
      </w:r>
      <w:r w:rsidRPr="00C83D8B">
        <w:rPr>
          <w:rFonts w:asciiTheme="minorEastAsia" w:hAnsiTheme="minorEastAsia"/>
          <w:sz w:val="18"/>
          <w:szCs w:val="18"/>
        </w:rPr>
        <w:t>在使用过程中出现任何问题，乙方</w:t>
      </w:r>
      <w:r w:rsidRPr="00C83D8B">
        <w:rPr>
          <w:rFonts w:asciiTheme="minorEastAsia" w:hAnsiTheme="minorEastAsia" w:hint="eastAsia"/>
          <w:sz w:val="18"/>
          <w:szCs w:val="18"/>
        </w:rPr>
        <w:t>可</w:t>
      </w:r>
      <w:r w:rsidRPr="00C83D8B">
        <w:rPr>
          <w:rFonts w:asciiTheme="minorEastAsia" w:hAnsiTheme="minorEastAsia"/>
          <w:sz w:val="18"/>
          <w:szCs w:val="18"/>
        </w:rPr>
        <w:t>向甲方再次购买新产品。</w:t>
      </w:r>
    </w:p>
    <w:p w14:paraId="4C0A4A59" w14:textId="77777777" w:rsidR="00CF51F7" w:rsidRPr="00C83D8B" w:rsidRDefault="00CF51F7" w:rsidP="00CF51F7">
      <w:pPr>
        <w:pStyle w:val="a5"/>
        <w:spacing w:line="360" w:lineRule="auto"/>
        <w:ind w:left="840" w:right="105" w:firstLineChars="0" w:firstLine="0"/>
        <w:rPr>
          <w:rFonts w:asciiTheme="minorEastAsia" w:hAnsiTheme="minorEastAsia"/>
          <w:b/>
          <w:sz w:val="18"/>
          <w:szCs w:val="18"/>
        </w:rPr>
      </w:pPr>
    </w:p>
    <w:p w14:paraId="41D30B6D" w14:textId="77777777" w:rsidR="00CF51F7" w:rsidRPr="00C83D8B" w:rsidRDefault="00CF51F7" w:rsidP="00CF51F7">
      <w:pPr>
        <w:pStyle w:val="a5"/>
        <w:numPr>
          <w:ilvl w:val="0"/>
          <w:numId w:val="1"/>
        </w:numPr>
        <w:spacing w:line="360" w:lineRule="auto"/>
        <w:ind w:right="105" w:firstLineChars="0"/>
        <w:rPr>
          <w:rFonts w:asciiTheme="minorEastAsia" w:hAnsiTheme="minorEastAsia"/>
          <w:b/>
          <w:sz w:val="18"/>
          <w:szCs w:val="18"/>
        </w:rPr>
      </w:pPr>
      <w:r w:rsidRPr="00C83D8B">
        <w:rPr>
          <w:rFonts w:asciiTheme="minorEastAsia" w:hAnsiTheme="minorEastAsia" w:hint="eastAsia"/>
          <w:b/>
          <w:sz w:val="18"/>
          <w:szCs w:val="18"/>
        </w:rPr>
        <w:t>不可抗力</w:t>
      </w:r>
    </w:p>
    <w:p w14:paraId="586A3F4B" w14:textId="77777777" w:rsidR="00CF51F7" w:rsidRPr="00C83D8B" w:rsidRDefault="00CF51F7" w:rsidP="00CF51F7">
      <w:pPr>
        <w:spacing w:line="360" w:lineRule="auto"/>
        <w:ind w:right="105" w:firstLineChars="200" w:firstLine="360"/>
        <w:rPr>
          <w:rFonts w:asciiTheme="minorEastAsia" w:hAnsiTheme="minorEastAsia"/>
          <w:sz w:val="18"/>
          <w:szCs w:val="18"/>
        </w:rPr>
      </w:pPr>
      <w:r w:rsidRPr="00C83D8B">
        <w:rPr>
          <w:rFonts w:asciiTheme="minorEastAsia" w:hAnsiTheme="minorEastAsia" w:hint="eastAsia"/>
          <w:sz w:val="18"/>
          <w:szCs w:val="18"/>
        </w:rPr>
        <w:t>任何一方由于不可抗力的原因不能履行合同时，应在不可抗力发生后十五天内向对方发函通报不能履行或不能完全履行的理由，在取得不可抗力发生地市级以上政府相关部门证明以后，发生不可抗力</w:t>
      </w:r>
      <w:r w:rsidRPr="00C83D8B">
        <w:rPr>
          <w:rFonts w:asciiTheme="minorEastAsia" w:hAnsiTheme="minorEastAsia"/>
          <w:sz w:val="18"/>
          <w:szCs w:val="18"/>
        </w:rPr>
        <w:t>的一方可</w:t>
      </w:r>
      <w:r w:rsidRPr="00C83D8B">
        <w:rPr>
          <w:rFonts w:asciiTheme="minorEastAsia" w:hAnsiTheme="minorEastAsia" w:hint="eastAsia"/>
          <w:sz w:val="18"/>
          <w:szCs w:val="18"/>
        </w:rPr>
        <w:t>延期履行、部分履行或者不履行合同，并根据情况可部分或全部免责。</w:t>
      </w:r>
    </w:p>
    <w:p w14:paraId="7F0B1342" w14:textId="77777777" w:rsidR="00CF51F7" w:rsidRPr="00C83D8B" w:rsidRDefault="00CF51F7" w:rsidP="00CF51F7">
      <w:pPr>
        <w:spacing w:line="360" w:lineRule="auto"/>
        <w:ind w:right="105"/>
        <w:rPr>
          <w:rFonts w:asciiTheme="minorEastAsia" w:hAnsiTheme="minorEastAsia"/>
          <w:sz w:val="18"/>
          <w:szCs w:val="18"/>
        </w:rPr>
      </w:pPr>
    </w:p>
    <w:p w14:paraId="66EEC435" w14:textId="77777777" w:rsidR="00CF51F7" w:rsidRPr="00C83D8B" w:rsidRDefault="00CF51F7" w:rsidP="00CF51F7">
      <w:pPr>
        <w:pStyle w:val="a5"/>
        <w:numPr>
          <w:ilvl w:val="0"/>
          <w:numId w:val="1"/>
        </w:numPr>
        <w:spacing w:line="360" w:lineRule="auto"/>
        <w:ind w:right="105" w:firstLineChars="0"/>
        <w:rPr>
          <w:rFonts w:asciiTheme="minorEastAsia" w:hAnsiTheme="minorEastAsia"/>
          <w:b/>
          <w:sz w:val="18"/>
          <w:szCs w:val="18"/>
        </w:rPr>
      </w:pPr>
      <w:r w:rsidRPr="00C83D8B">
        <w:rPr>
          <w:rFonts w:asciiTheme="minorEastAsia" w:hAnsiTheme="minorEastAsia" w:hint="eastAsia"/>
          <w:b/>
          <w:sz w:val="18"/>
          <w:szCs w:val="18"/>
        </w:rPr>
        <w:t>责任</w:t>
      </w:r>
    </w:p>
    <w:p w14:paraId="70EA218F" w14:textId="77777777" w:rsidR="00CF51F7" w:rsidRPr="00C83D8B" w:rsidRDefault="00CF51F7" w:rsidP="00CF51F7">
      <w:pPr>
        <w:pStyle w:val="a5"/>
        <w:numPr>
          <w:ilvl w:val="0"/>
          <w:numId w:val="5"/>
        </w:numPr>
        <w:spacing w:line="360" w:lineRule="auto"/>
        <w:ind w:left="360" w:right="105" w:firstLineChars="0" w:hanging="360"/>
        <w:rPr>
          <w:rFonts w:asciiTheme="minorEastAsia" w:hAnsiTheme="minorEastAsia"/>
          <w:sz w:val="18"/>
          <w:szCs w:val="18"/>
        </w:rPr>
      </w:pPr>
      <w:r w:rsidRPr="00C83D8B">
        <w:rPr>
          <w:rFonts w:asciiTheme="minorEastAsia" w:hAnsiTheme="minorEastAsia" w:hint="eastAsia"/>
          <w:sz w:val="18"/>
          <w:szCs w:val="18"/>
        </w:rPr>
        <w:t>乙方</w:t>
      </w:r>
      <w:r w:rsidRPr="00C83D8B">
        <w:rPr>
          <w:rFonts w:asciiTheme="minorEastAsia" w:hAnsiTheme="minorEastAsia"/>
          <w:sz w:val="18"/>
          <w:szCs w:val="18"/>
        </w:rPr>
        <w:t>保证</w:t>
      </w:r>
      <w:r w:rsidRPr="00C83D8B">
        <w:rPr>
          <w:rFonts w:asciiTheme="minorEastAsia" w:hAnsiTheme="minorEastAsia" w:hint="eastAsia"/>
          <w:sz w:val="18"/>
          <w:szCs w:val="18"/>
        </w:rPr>
        <w:t>其</w:t>
      </w:r>
      <w:r w:rsidRPr="00C83D8B">
        <w:rPr>
          <w:rFonts w:asciiTheme="minorEastAsia" w:hAnsiTheme="minorEastAsia"/>
          <w:sz w:val="18"/>
          <w:szCs w:val="18"/>
        </w:rPr>
        <w:t>将严格按照产品说明书</w:t>
      </w:r>
      <w:r w:rsidRPr="00C83D8B">
        <w:rPr>
          <w:rFonts w:asciiTheme="minorEastAsia" w:hAnsiTheme="minorEastAsia" w:hint="eastAsia"/>
          <w:sz w:val="18"/>
          <w:szCs w:val="18"/>
        </w:rPr>
        <w:t>和</w:t>
      </w:r>
      <w:r w:rsidRPr="00C83D8B">
        <w:rPr>
          <w:rFonts w:asciiTheme="minorEastAsia" w:hAnsiTheme="minorEastAsia"/>
          <w:sz w:val="18"/>
          <w:szCs w:val="18"/>
        </w:rPr>
        <w:t>相关规定</w:t>
      </w:r>
      <w:r w:rsidRPr="00C83D8B">
        <w:rPr>
          <w:rFonts w:asciiTheme="minorEastAsia" w:hAnsiTheme="minorEastAsia" w:hint="eastAsia"/>
          <w:sz w:val="18"/>
          <w:szCs w:val="18"/>
        </w:rPr>
        <w:t>的</w:t>
      </w:r>
      <w:r w:rsidRPr="00C83D8B">
        <w:rPr>
          <w:rFonts w:asciiTheme="minorEastAsia" w:hAnsiTheme="minorEastAsia"/>
          <w:sz w:val="18"/>
          <w:szCs w:val="18"/>
        </w:rPr>
        <w:t>要求</w:t>
      </w:r>
      <w:r w:rsidRPr="00C83D8B">
        <w:rPr>
          <w:rFonts w:asciiTheme="minorEastAsia" w:hAnsiTheme="minorEastAsia" w:hint="eastAsia"/>
          <w:sz w:val="18"/>
          <w:szCs w:val="18"/>
        </w:rPr>
        <w:t>安装</w:t>
      </w:r>
      <w:r w:rsidRPr="00C83D8B">
        <w:rPr>
          <w:rFonts w:asciiTheme="minorEastAsia" w:hAnsiTheme="minorEastAsia"/>
          <w:sz w:val="18"/>
          <w:szCs w:val="18"/>
        </w:rPr>
        <w:t>、合法使用产品，</w:t>
      </w:r>
      <w:r w:rsidRPr="00C83D8B">
        <w:rPr>
          <w:rFonts w:asciiTheme="minorEastAsia" w:hAnsiTheme="minorEastAsia" w:hint="eastAsia"/>
          <w:sz w:val="18"/>
          <w:szCs w:val="18"/>
        </w:rPr>
        <w:t>并且</w:t>
      </w:r>
      <w:r w:rsidRPr="00C83D8B">
        <w:rPr>
          <w:rFonts w:asciiTheme="minorEastAsia" w:hAnsiTheme="minorEastAsia"/>
          <w:sz w:val="18"/>
          <w:szCs w:val="18"/>
        </w:rPr>
        <w:t>已知悉</w:t>
      </w:r>
      <w:r w:rsidRPr="00C83D8B">
        <w:rPr>
          <w:rFonts w:asciiTheme="minorEastAsia" w:hAnsiTheme="minorEastAsia" w:hint="eastAsia"/>
          <w:sz w:val="18"/>
          <w:szCs w:val="18"/>
        </w:rPr>
        <w:t>产品</w:t>
      </w:r>
      <w:r w:rsidRPr="00C83D8B">
        <w:rPr>
          <w:rFonts w:asciiTheme="minorEastAsia" w:hAnsiTheme="minorEastAsia"/>
          <w:sz w:val="18"/>
          <w:szCs w:val="18"/>
        </w:rPr>
        <w:t>的使用</w:t>
      </w:r>
      <w:r w:rsidRPr="00C83D8B">
        <w:rPr>
          <w:rFonts w:asciiTheme="minorEastAsia" w:hAnsiTheme="minorEastAsia" w:hint="eastAsia"/>
          <w:sz w:val="18"/>
          <w:szCs w:val="18"/>
        </w:rPr>
        <w:t>方法</w:t>
      </w:r>
      <w:r w:rsidRPr="00C83D8B">
        <w:rPr>
          <w:rFonts w:asciiTheme="minorEastAsia" w:hAnsiTheme="minorEastAsia"/>
          <w:sz w:val="18"/>
          <w:szCs w:val="18"/>
        </w:rPr>
        <w:t>、规则并保障其使用的安全性。乙方</w:t>
      </w:r>
      <w:r w:rsidRPr="00C83D8B">
        <w:rPr>
          <w:rFonts w:asciiTheme="minorEastAsia" w:hAnsiTheme="minorEastAsia" w:hint="eastAsia"/>
          <w:sz w:val="18"/>
          <w:szCs w:val="18"/>
        </w:rPr>
        <w:t>承诺</w:t>
      </w:r>
      <w:r w:rsidRPr="00C83D8B">
        <w:rPr>
          <w:rFonts w:asciiTheme="minorEastAsia" w:hAnsiTheme="minorEastAsia"/>
          <w:sz w:val="18"/>
          <w:szCs w:val="18"/>
        </w:rPr>
        <w:t>因使用所购产品造成的人身损害及财产损失全部</w:t>
      </w:r>
      <w:r w:rsidRPr="00C83D8B">
        <w:rPr>
          <w:rFonts w:asciiTheme="minorEastAsia" w:hAnsiTheme="minorEastAsia" w:hint="eastAsia"/>
          <w:sz w:val="18"/>
          <w:szCs w:val="18"/>
        </w:rPr>
        <w:t>由</w:t>
      </w:r>
      <w:r w:rsidRPr="00C83D8B">
        <w:rPr>
          <w:rFonts w:asciiTheme="minorEastAsia" w:hAnsiTheme="minorEastAsia"/>
          <w:sz w:val="18"/>
          <w:szCs w:val="18"/>
        </w:rPr>
        <w:t>乙方承担。</w:t>
      </w:r>
    </w:p>
    <w:p w14:paraId="611651E6" w14:textId="77777777" w:rsidR="00CF51F7" w:rsidRPr="00C83D8B" w:rsidRDefault="00CF51F7" w:rsidP="00E0397D">
      <w:pPr>
        <w:pStyle w:val="a5"/>
        <w:numPr>
          <w:ilvl w:val="0"/>
          <w:numId w:val="5"/>
        </w:numPr>
        <w:spacing w:line="360" w:lineRule="auto"/>
        <w:ind w:left="284" w:right="105" w:firstLineChars="0" w:hanging="284"/>
        <w:rPr>
          <w:rFonts w:asciiTheme="minorEastAsia" w:hAnsiTheme="minorEastAsia"/>
          <w:sz w:val="18"/>
          <w:szCs w:val="18"/>
        </w:rPr>
      </w:pPr>
      <w:r w:rsidRPr="00C83D8B">
        <w:rPr>
          <w:rFonts w:asciiTheme="minorEastAsia" w:hAnsiTheme="minorEastAsia" w:hint="eastAsia"/>
          <w:sz w:val="18"/>
          <w:szCs w:val="18"/>
        </w:rPr>
        <w:t>如</w:t>
      </w:r>
      <w:r w:rsidRPr="00C83D8B">
        <w:rPr>
          <w:rFonts w:asciiTheme="minorEastAsia" w:hAnsiTheme="minorEastAsia"/>
          <w:sz w:val="18"/>
          <w:szCs w:val="18"/>
        </w:rPr>
        <w:t>乙方未按照本合同约定完成付款，则</w:t>
      </w:r>
      <w:r w:rsidRPr="00C83D8B">
        <w:rPr>
          <w:rFonts w:asciiTheme="minorEastAsia" w:hAnsiTheme="minorEastAsia" w:hint="eastAsia"/>
          <w:sz w:val="18"/>
          <w:szCs w:val="18"/>
        </w:rPr>
        <w:t>甲方</w:t>
      </w:r>
      <w:r w:rsidRPr="00C83D8B">
        <w:rPr>
          <w:rFonts w:asciiTheme="minorEastAsia" w:hAnsiTheme="minorEastAsia"/>
          <w:sz w:val="18"/>
          <w:szCs w:val="18"/>
        </w:rPr>
        <w:t>有权</w:t>
      </w:r>
      <w:r w:rsidRPr="00C83D8B">
        <w:rPr>
          <w:rFonts w:asciiTheme="minorEastAsia" w:hAnsiTheme="minorEastAsia" w:hint="eastAsia"/>
          <w:sz w:val="18"/>
          <w:szCs w:val="18"/>
        </w:rPr>
        <w:t>随时</w:t>
      </w:r>
      <w:r w:rsidRPr="00C83D8B">
        <w:rPr>
          <w:rFonts w:asciiTheme="minorEastAsia" w:hAnsiTheme="minorEastAsia"/>
          <w:sz w:val="18"/>
          <w:szCs w:val="18"/>
        </w:rPr>
        <w:t>单方面终止本</w:t>
      </w:r>
      <w:r w:rsidRPr="00C83D8B">
        <w:rPr>
          <w:rFonts w:asciiTheme="minorEastAsia" w:hAnsiTheme="minorEastAsia" w:hint="eastAsia"/>
          <w:sz w:val="18"/>
          <w:szCs w:val="18"/>
        </w:rPr>
        <w:t>合同</w:t>
      </w:r>
      <w:r w:rsidR="00E0397D" w:rsidRPr="00C83D8B">
        <w:rPr>
          <w:rFonts w:asciiTheme="minorEastAsia" w:hAnsiTheme="minorEastAsia" w:hint="eastAsia"/>
          <w:sz w:val="18"/>
          <w:szCs w:val="18"/>
        </w:rPr>
        <w:t>，并且要求乙方支付本合同总款项</w:t>
      </w:r>
      <w:r w:rsidR="00E0397D" w:rsidRPr="00C83D8B">
        <w:rPr>
          <w:rFonts w:asciiTheme="minorEastAsia" w:hAnsiTheme="minorEastAsia"/>
          <w:sz w:val="18"/>
          <w:szCs w:val="18"/>
        </w:rPr>
        <w:t>30%作为违约金</w:t>
      </w:r>
      <w:r w:rsidRPr="00C83D8B">
        <w:rPr>
          <w:rFonts w:asciiTheme="minorEastAsia" w:hAnsiTheme="minorEastAsia" w:hint="eastAsia"/>
          <w:sz w:val="18"/>
          <w:szCs w:val="18"/>
        </w:rPr>
        <w:t>。</w:t>
      </w:r>
    </w:p>
    <w:p w14:paraId="4E0D6F32" w14:textId="6F7E92AA" w:rsidR="00031C1B" w:rsidRPr="00C83D8B" w:rsidRDefault="00A34860" w:rsidP="00031C1B">
      <w:pPr>
        <w:pStyle w:val="a5"/>
        <w:numPr>
          <w:ilvl w:val="0"/>
          <w:numId w:val="5"/>
        </w:numPr>
        <w:spacing w:line="360" w:lineRule="auto"/>
        <w:ind w:left="284" w:right="105" w:firstLineChars="0" w:hanging="284"/>
        <w:rPr>
          <w:rFonts w:asciiTheme="minorEastAsia" w:hAnsiTheme="minorEastAsia"/>
          <w:sz w:val="18"/>
          <w:szCs w:val="18"/>
        </w:rPr>
      </w:pPr>
      <w:r w:rsidRPr="00C83D8B">
        <w:rPr>
          <w:rFonts w:asciiTheme="minorEastAsia" w:hAnsiTheme="minorEastAsia" w:hint="eastAsia"/>
          <w:sz w:val="18"/>
          <w:szCs w:val="18"/>
        </w:rPr>
        <w:t>如</w:t>
      </w:r>
      <w:r w:rsidR="00031C1B" w:rsidRPr="00C83D8B">
        <w:rPr>
          <w:rFonts w:asciiTheme="minorEastAsia" w:hAnsiTheme="minorEastAsia" w:hint="eastAsia"/>
          <w:sz w:val="18"/>
          <w:szCs w:val="18"/>
        </w:rPr>
        <w:t>乙方</w:t>
      </w:r>
      <w:r w:rsidRPr="00C83D8B">
        <w:rPr>
          <w:rFonts w:asciiTheme="minorEastAsia" w:hAnsiTheme="minorEastAsia" w:hint="eastAsia"/>
          <w:sz w:val="18"/>
          <w:szCs w:val="18"/>
        </w:rPr>
        <w:t>按照</w:t>
      </w:r>
      <w:r w:rsidRPr="00C83D8B">
        <w:rPr>
          <w:rFonts w:asciiTheme="minorEastAsia" w:hAnsiTheme="minorEastAsia"/>
          <w:sz w:val="18"/>
          <w:szCs w:val="18"/>
        </w:rPr>
        <w:t>本合同</w:t>
      </w:r>
      <w:r w:rsidRPr="00C83D8B">
        <w:rPr>
          <w:rFonts w:asciiTheme="minorEastAsia" w:hAnsiTheme="minorEastAsia" w:hint="eastAsia"/>
          <w:sz w:val="18"/>
          <w:szCs w:val="18"/>
        </w:rPr>
        <w:t>约定</w:t>
      </w:r>
      <w:r w:rsidRPr="00C83D8B">
        <w:rPr>
          <w:rFonts w:asciiTheme="minorEastAsia" w:hAnsiTheme="minorEastAsia"/>
          <w:sz w:val="18"/>
          <w:szCs w:val="18"/>
        </w:rPr>
        <w:t>完成</w:t>
      </w:r>
      <w:r w:rsidRPr="00C83D8B">
        <w:rPr>
          <w:rFonts w:asciiTheme="minorEastAsia" w:hAnsiTheme="minorEastAsia" w:hint="eastAsia"/>
          <w:sz w:val="18"/>
          <w:szCs w:val="18"/>
        </w:rPr>
        <w:t>付款后</w:t>
      </w:r>
      <w:r w:rsidRPr="00C83D8B">
        <w:rPr>
          <w:rFonts w:asciiTheme="minorEastAsia" w:hAnsiTheme="minorEastAsia"/>
          <w:sz w:val="18"/>
          <w:szCs w:val="18"/>
        </w:rPr>
        <w:t>，</w:t>
      </w:r>
      <w:r w:rsidRPr="00C83D8B">
        <w:rPr>
          <w:rFonts w:asciiTheme="minorEastAsia" w:hAnsiTheme="minorEastAsia" w:hint="eastAsia"/>
          <w:sz w:val="18"/>
          <w:szCs w:val="18"/>
        </w:rPr>
        <w:t>无正当理由单方解除</w:t>
      </w:r>
      <w:r w:rsidR="002F5E8B" w:rsidRPr="00C83D8B">
        <w:rPr>
          <w:rFonts w:asciiTheme="minorEastAsia" w:hAnsiTheme="minorEastAsia" w:hint="eastAsia"/>
          <w:sz w:val="18"/>
          <w:szCs w:val="18"/>
        </w:rPr>
        <w:t>本</w:t>
      </w:r>
      <w:r w:rsidRPr="00C83D8B">
        <w:rPr>
          <w:rFonts w:asciiTheme="minorEastAsia" w:hAnsiTheme="minorEastAsia" w:hint="eastAsia"/>
          <w:sz w:val="18"/>
          <w:szCs w:val="18"/>
        </w:rPr>
        <w:t>合同</w:t>
      </w:r>
      <w:r w:rsidR="00031C1B" w:rsidRPr="00C83D8B">
        <w:rPr>
          <w:rFonts w:asciiTheme="minorEastAsia" w:hAnsiTheme="minorEastAsia" w:hint="eastAsia"/>
          <w:sz w:val="18"/>
          <w:szCs w:val="18"/>
        </w:rPr>
        <w:t>，</w:t>
      </w:r>
      <w:r w:rsidRPr="00C83D8B">
        <w:rPr>
          <w:rFonts w:asciiTheme="minorEastAsia" w:hAnsiTheme="minorEastAsia" w:hint="eastAsia"/>
          <w:sz w:val="18"/>
          <w:szCs w:val="18"/>
        </w:rPr>
        <w:t>则</w:t>
      </w:r>
      <w:r w:rsidRPr="00C83D8B">
        <w:rPr>
          <w:rFonts w:asciiTheme="minorEastAsia" w:hAnsiTheme="minorEastAsia"/>
          <w:sz w:val="18"/>
          <w:szCs w:val="18"/>
        </w:rPr>
        <w:t>乙方</w:t>
      </w:r>
      <w:r w:rsidR="00031C1B" w:rsidRPr="00C83D8B">
        <w:rPr>
          <w:rFonts w:asciiTheme="minorEastAsia" w:hAnsiTheme="minorEastAsia" w:hint="eastAsia"/>
          <w:sz w:val="18"/>
          <w:szCs w:val="18"/>
        </w:rPr>
        <w:t>应</w:t>
      </w:r>
      <w:r w:rsidRPr="00C83D8B">
        <w:rPr>
          <w:rFonts w:asciiTheme="minorEastAsia" w:hAnsiTheme="minorEastAsia" w:hint="eastAsia"/>
          <w:sz w:val="18"/>
          <w:szCs w:val="18"/>
        </w:rPr>
        <w:t>支付</w:t>
      </w:r>
      <w:r w:rsidRPr="00C83D8B">
        <w:rPr>
          <w:rFonts w:asciiTheme="minorEastAsia" w:hAnsiTheme="minorEastAsia"/>
          <w:sz w:val="18"/>
          <w:szCs w:val="18"/>
        </w:rPr>
        <w:t>甲方本合同总款项40%作为违约金。</w:t>
      </w:r>
      <w:r w:rsidR="00031C1B" w:rsidRPr="00C83D8B">
        <w:rPr>
          <w:rFonts w:asciiTheme="minorEastAsia" w:hAnsiTheme="minorEastAsia"/>
          <w:sz w:val="18"/>
          <w:szCs w:val="18"/>
        </w:rPr>
        <w:t xml:space="preserve"> </w:t>
      </w:r>
    </w:p>
    <w:p w14:paraId="484275EF" w14:textId="77777777" w:rsidR="00004189" w:rsidRPr="00C83D8B" w:rsidRDefault="00CF51F7" w:rsidP="00004189">
      <w:pPr>
        <w:pStyle w:val="a5"/>
        <w:numPr>
          <w:ilvl w:val="0"/>
          <w:numId w:val="5"/>
        </w:numPr>
        <w:spacing w:line="360" w:lineRule="auto"/>
        <w:ind w:left="360" w:right="105" w:firstLineChars="0" w:hanging="360"/>
        <w:rPr>
          <w:rFonts w:asciiTheme="minorEastAsia" w:hAnsiTheme="minorEastAsia"/>
          <w:sz w:val="18"/>
          <w:szCs w:val="18"/>
        </w:rPr>
      </w:pPr>
      <w:r w:rsidRPr="00C83D8B">
        <w:rPr>
          <w:rFonts w:asciiTheme="minorEastAsia" w:hAnsiTheme="minorEastAsia" w:hint="eastAsia"/>
          <w:sz w:val="18"/>
          <w:szCs w:val="18"/>
        </w:rPr>
        <w:t>若</w:t>
      </w:r>
      <w:r w:rsidRPr="00C83D8B">
        <w:rPr>
          <w:rFonts w:asciiTheme="minorEastAsia" w:hAnsiTheme="minorEastAsia"/>
          <w:sz w:val="18"/>
          <w:szCs w:val="18"/>
        </w:rPr>
        <w:t>乙方的</w:t>
      </w:r>
      <w:r w:rsidRPr="00C83D8B">
        <w:rPr>
          <w:rFonts w:asciiTheme="minorEastAsia" w:hAnsiTheme="minorEastAsia" w:hint="eastAsia"/>
          <w:sz w:val="18"/>
          <w:szCs w:val="18"/>
        </w:rPr>
        <w:t>行为</w:t>
      </w:r>
      <w:r w:rsidRPr="00C83D8B">
        <w:rPr>
          <w:rFonts w:asciiTheme="minorEastAsia" w:hAnsiTheme="minorEastAsia"/>
          <w:sz w:val="18"/>
          <w:szCs w:val="18"/>
        </w:rPr>
        <w:t>导致</w:t>
      </w:r>
      <w:r w:rsidRPr="00C83D8B">
        <w:rPr>
          <w:rFonts w:asciiTheme="minorEastAsia" w:hAnsiTheme="minorEastAsia" w:hint="eastAsia"/>
          <w:sz w:val="18"/>
          <w:szCs w:val="18"/>
        </w:rPr>
        <w:t>甲方</w:t>
      </w:r>
      <w:r w:rsidRPr="00C83D8B">
        <w:rPr>
          <w:rFonts w:asciiTheme="minorEastAsia" w:hAnsiTheme="minorEastAsia"/>
          <w:sz w:val="18"/>
          <w:szCs w:val="18"/>
        </w:rPr>
        <w:t>涉及纠纷、索赔</w:t>
      </w:r>
      <w:r w:rsidRPr="00C83D8B">
        <w:rPr>
          <w:rFonts w:asciiTheme="minorEastAsia" w:hAnsiTheme="minorEastAsia" w:hint="eastAsia"/>
          <w:sz w:val="18"/>
          <w:szCs w:val="18"/>
        </w:rPr>
        <w:t>、</w:t>
      </w:r>
      <w:r w:rsidRPr="00C83D8B">
        <w:rPr>
          <w:rFonts w:asciiTheme="minorEastAsia" w:hAnsiTheme="minorEastAsia"/>
          <w:sz w:val="18"/>
          <w:szCs w:val="18"/>
        </w:rPr>
        <w:t>诉讼或行政</w:t>
      </w:r>
      <w:r w:rsidRPr="00C83D8B">
        <w:rPr>
          <w:rFonts w:asciiTheme="minorEastAsia" w:hAnsiTheme="minorEastAsia" w:hint="eastAsia"/>
          <w:sz w:val="18"/>
          <w:szCs w:val="18"/>
        </w:rPr>
        <w:t>处罚</w:t>
      </w:r>
      <w:r w:rsidRPr="00C83D8B">
        <w:rPr>
          <w:rFonts w:asciiTheme="minorEastAsia" w:hAnsiTheme="minorEastAsia"/>
          <w:sz w:val="18"/>
          <w:szCs w:val="18"/>
        </w:rPr>
        <w:t>，乙方应向甲方偿付</w:t>
      </w:r>
      <w:r w:rsidRPr="00C83D8B">
        <w:rPr>
          <w:rFonts w:asciiTheme="minorEastAsia" w:hAnsiTheme="minorEastAsia" w:hint="eastAsia"/>
          <w:sz w:val="18"/>
          <w:szCs w:val="18"/>
        </w:rPr>
        <w:t>甲方应对</w:t>
      </w:r>
      <w:r w:rsidRPr="00C83D8B">
        <w:rPr>
          <w:rFonts w:asciiTheme="minorEastAsia" w:hAnsiTheme="minorEastAsia"/>
          <w:sz w:val="18"/>
          <w:szCs w:val="18"/>
        </w:rPr>
        <w:t>或处理该纠纷、</w:t>
      </w:r>
      <w:r w:rsidRPr="00C83D8B">
        <w:rPr>
          <w:rFonts w:asciiTheme="minorEastAsia" w:hAnsiTheme="minorEastAsia" w:hint="eastAsia"/>
          <w:sz w:val="18"/>
          <w:szCs w:val="18"/>
        </w:rPr>
        <w:t>索赔</w:t>
      </w:r>
      <w:r w:rsidRPr="00C83D8B">
        <w:rPr>
          <w:rFonts w:asciiTheme="minorEastAsia" w:hAnsiTheme="minorEastAsia"/>
          <w:sz w:val="18"/>
          <w:szCs w:val="18"/>
        </w:rPr>
        <w:t>、诉讼或行政程序的所有支出</w:t>
      </w:r>
      <w:r w:rsidRPr="00C83D8B">
        <w:rPr>
          <w:rFonts w:asciiTheme="minorEastAsia" w:hAnsiTheme="minorEastAsia" w:hint="eastAsia"/>
          <w:sz w:val="18"/>
          <w:szCs w:val="18"/>
        </w:rPr>
        <w:t>和</w:t>
      </w:r>
      <w:r w:rsidRPr="00C83D8B">
        <w:rPr>
          <w:rFonts w:asciiTheme="minorEastAsia" w:hAnsiTheme="minorEastAsia"/>
          <w:sz w:val="18"/>
          <w:szCs w:val="18"/>
        </w:rPr>
        <w:t>遭受的损失，包</w:t>
      </w:r>
      <w:r w:rsidRPr="00C83D8B">
        <w:rPr>
          <w:rFonts w:asciiTheme="minorEastAsia" w:hAnsiTheme="minorEastAsia" w:hint="eastAsia"/>
          <w:sz w:val="18"/>
          <w:szCs w:val="18"/>
        </w:rPr>
        <w:t>括</w:t>
      </w:r>
      <w:r w:rsidRPr="00C83D8B">
        <w:rPr>
          <w:rFonts w:asciiTheme="minorEastAsia" w:hAnsiTheme="minorEastAsia"/>
          <w:sz w:val="18"/>
          <w:szCs w:val="18"/>
        </w:rPr>
        <w:t>但不限于律师费、诉讼费、向第三方支付的赔偿额、</w:t>
      </w:r>
      <w:r w:rsidRPr="00C83D8B">
        <w:rPr>
          <w:rFonts w:asciiTheme="minorEastAsia" w:hAnsiTheme="minorEastAsia" w:hint="eastAsia"/>
          <w:sz w:val="18"/>
          <w:szCs w:val="18"/>
        </w:rPr>
        <w:t>罚款等</w:t>
      </w:r>
      <w:r w:rsidRPr="00C83D8B">
        <w:rPr>
          <w:rFonts w:asciiTheme="minorEastAsia" w:hAnsiTheme="minorEastAsia"/>
          <w:sz w:val="18"/>
          <w:szCs w:val="18"/>
        </w:rPr>
        <w:t>。</w:t>
      </w:r>
    </w:p>
    <w:p w14:paraId="27F7D416" w14:textId="38B337F4" w:rsidR="00CF51F7" w:rsidRPr="00C83D8B" w:rsidRDefault="00CF51F7" w:rsidP="00004189">
      <w:pPr>
        <w:pStyle w:val="a5"/>
        <w:numPr>
          <w:ilvl w:val="0"/>
          <w:numId w:val="5"/>
        </w:numPr>
        <w:spacing w:line="360" w:lineRule="auto"/>
        <w:ind w:left="360" w:right="105" w:firstLineChars="0" w:hanging="360"/>
        <w:rPr>
          <w:rFonts w:asciiTheme="minorEastAsia" w:hAnsiTheme="minorEastAsia"/>
          <w:sz w:val="18"/>
          <w:szCs w:val="18"/>
        </w:rPr>
      </w:pPr>
      <w:r w:rsidRPr="00C83D8B">
        <w:rPr>
          <w:rFonts w:asciiTheme="minorEastAsia" w:hAnsiTheme="minorEastAsia" w:hint="eastAsia"/>
          <w:sz w:val="18"/>
          <w:szCs w:val="18"/>
        </w:rPr>
        <w:t>若</w:t>
      </w:r>
      <w:r w:rsidRPr="00C83D8B">
        <w:rPr>
          <w:rFonts w:asciiTheme="minorEastAsia" w:hAnsiTheme="minorEastAsia"/>
          <w:sz w:val="18"/>
          <w:szCs w:val="18"/>
        </w:rPr>
        <w:t>乙方违反</w:t>
      </w:r>
      <w:r w:rsidRPr="00C83D8B">
        <w:rPr>
          <w:rFonts w:asciiTheme="minorEastAsia" w:hAnsiTheme="minorEastAsia" w:hint="eastAsia"/>
          <w:sz w:val="18"/>
          <w:szCs w:val="18"/>
        </w:rPr>
        <w:t>合同项下</w:t>
      </w:r>
      <w:r w:rsidRPr="00C83D8B">
        <w:rPr>
          <w:rFonts w:asciiTheme="minorEastAsia" w:hAnsiTheme="minorEastAsia"/>
          <w:sz w:val="18"/>
          <w:szCs w:val="18"/>
        </w:rPr>
        <w:t>保密义务，</w:t>
      </w:r>
      <w:r w:rsidR="00E0397D" w:rsidRPr="00C83D8B">
        <w:rPr>
          <w:rFonts w:asciiTheme="minorEastAsia" w:hAnsiTheme="minorEastAsia" w:hint="eastAsia"/>
          <w:sz w:val="18"/>
          <w:szCs w:val="18"/>
        </w:rPr>
        <w:t>乙方应对甲方的损失承担赔偿责任</w:t>
      </w:r>
      <w:r w:rsidRPr="00C83D8B">
        <w:rPr>
          <w:rFonts w:asciiTheme="minorEastAsia" w:hAnsiTheme="minorEastAsia"/>
          <w:sz w:val="18"/>
          <w:szCs w:val="18"/>
        </w:rPr>
        <w:t xml:space="preserve">。 </w:t>
      </w:r>
    </w:p>
    <w:p w14:paraId="69900ACF" w14:textId="77777777" w:rsidR="00CF51F7" w:rsidRPr="00C83D8B" w:rsidRDefault="00CF51F7" w:rsidP="00CF51F7">
      <w:pPr>
        <w:spacing w:line="360" w:lineRule="auto"/>
        <w:ind w:right="105"/>
        <w:rPr>
          <w:rFonts w:asciiTheme="minorEastAsia" w:hAnsiTheme="minorEastAsia"/>
          <w:sz w:val="18"/>
          <w:szCs w:val="18"/>
        </w:rPr>
      </w:pPr>
    </w:p>
    <w:p w14:paraId="55FB9797" w14:textId="77777777" w:rsidR="00CF51F7" w:rsidRPr="00C83D8B" w:rsidRDefault="00CF51F7" w:rsidP="00CF51F7">
      <w:pPr>
        <w:pStyle w:val="a5"/>
        <w:numPr>
          <w:ilvl w:val="0"/>
          <w:numId w:val="1"/>
        </w:numPr>
        <w:spacing w:line="360" w:lineRule="auto"/>
        <w:ind w:right="105" w:firstLineChars="0"/>
        <w:rPr>
          <w:rFonts w:asciiTheme="minorEastAsia" w:hAnsiTheme="minorEastAsia"/>
          <w:b/>
          <w:sz w:val="18"/>
          <w:szCs w:val="18"/>
        </w:rPr>
      </w:pPr>
      <w:r w:rsidRPr="00C83D8B">
        <w:rPr>
          <w:rFonts w:asciiTheme="minorEastAsia" w:hAnsiTheme="minorEastAsia" w:hint="eastAsia"/>
          <w:b/>
          <w:sz w:val="18"/>
          <w:szCs w:val="18"/>
        </w:rPr>
        <w:t>合同</w:t>
      </w:r>
      <w:r w:rsidRPr="00C83D8B">
        <w:rPr>
          <w:rFonts w:asciiTheme="minorEastAsia" w:hAnsiTheme="minorEastAsia"/>
          <w:b/>
          <w:sz w:val="18"/>
          <w:szCs w:val="18"/>
        </w:rPr>
        <w:t>修改</w:t>
      </w:r>
    </w:p>
    <w:p w14:paraId="2FF36761" w14:textId="0294105E" w:rsidR="00CF51F7" w:rsidRPr="00C83D8B" w:rsidRDefault="00F9208A" w:rsidP="00CF51F7">
      <w:pPr>
        <w:spacing w:line="360" w:lineRule="auto"/>
        <w:ind w:right="105" w:firstLineChars="150" w:firstLine="270"/>
        <w:rPr>
          <w:rFonts w:asciiTheme="minorEastAsia" w:hAnsiTheme="minorEastAsia"/>
          <w:sz w:val="18"/>
          <w:szCs w:val="18"/>
        </w:rPr>
      </w:pPr>
      <w:r w:rsidRPr="00C83D8B">
        <w:rPr>
          <w:rFonts w:asciiTheme="minorEastAsia" w:hAnsiTheme="minorEastAsia" w:hint="eastAsia"/>
          <w:sz w:val="18"/>
          <w:szCs w:val="18"/>
        </w:rPr>
        <w:t>双方</w:t>
      </w:r>
      <w:r w:rsidRPr="00C83D8B">
        <w:rPr>
          <w:rFonts w:asciiTheme="minorEastAsia" w:hAnsiTheme="minorEastAsia"/>
          <w:sz w:val="18"/>
          <w:szCs w:val="18"/>
        </w:rPr>
        <w:t>协商一致可以书面方式</w:t>
      </w:r>
      <w:r w:rsidR="00CF51F7" w:rsidRPr="00C83D8B">
        <w:rPr>
          <w:rFonts w:asciiTheme="minorEastAsia" w:hAnsiTheme="minorEastAsia"/>
          <w:sz w:val="18"/>
          <w:szCs w:val="18"/>
        </w:rPr>
        <w:t>对</w:t>
      </w:r>
      <w:r w:rsidRPr="00C83D8B">
        <w:rPr>
          <w:rFonts w:asciiTheme="minorEastAsia" w:hAnsiTheme="minorEastAsia" w:hint="eastAsia"/>
          <w:sz w:val="18"/>
          <w:szCs w:val="18"/>
        </w:rPr>
        <w:t>本</w:t>
      </w:r>
      <w:r w:rsidR="00CF51F7" w:rsidRPr="00C83D8B">
        <w:rPr>
          <w:rFonts w:asciiTheme="minorEastAsia" w:hAnsiTheme="minorEastAsia"/>
          <w:sz w:val="18"/>
          <w:szCs w:val="18"/>
        </w:rPr>
        <w:t>合同条款进行</w:t>
      </w:r>
      <w:r w:rsidRPr="00C83D8B">
        <w:rPr>
          <w:rFonts w:asciiTheme="minorEastAsia" w:hAnsiTheme="minorEastAsia" w:hint="eastAsia"/>
          <w:sz w:val="18"/>
          <w:szCs w:val="18"/>
        </w:rPr>
        <w:t>补充</w:t>
      </w:r>
      <w:r w:rsidRPr="00C83D8B">
        <w:rPr>
          <w:rFonts w:asciiTheme="minorEastAsia" w:hAnsiTheme="minorEastAsia"/>
          <w:sz w:val="18"/>
          <w:szCs w:val="18"/>
        </w:rPr>
        <w:t>、</w:t>
      </w:r>
      <w:r w:rsidR="00CF51F7" w:rsidRPr="00C83D8B">
        <w:rPr>
          <w:rFonts w:asciiTheme="minorEastAsia" w:hAnsiTheme="minorEastAsia"/>
          <w:sz w:val="18"/>
          <w:szCs w:val="18"/>
        </w:rPr>
        <w:t>变更或修改。</w:t>
      </w:r>
    </w:p>
    <w:p w14:paraId="27D1C0D1" w14:textId="77777777" w:rsidR="00CF51F7" w:rsidRPr="00C83D8B" w:rsidRDefault="00CF51F7" w:rsidP="00CF51F7">
      <w:pPr>
        <w:spacing w:line="360" w:lineRule="auto"/>
        <w:ind w:right="105"/>
        <w:rPr>
          <w:rFonts w:asciiTheme="minorEastAsia" w:hAnsiTheme="minorEastAsia"/>
          <w:sz w:val="18"/>
          <w:szCs w:val="18"/>
        </w:rPr>
      </w:pPr>
    </w:p>
    <w:p w14:paraId="34DEDDD4" w14:textId="77777777" w:rsidR="00CF51F7" w:rsidRPr="00C83D8B" w:rsidRDefault="00CF51F7" w:rsidP="00CF51F7">
      <w:pPr>
        <w:pStyle w:val="a5"/>
        <w:numPr>
          <w:ilvl w:val="0"/>
          <w:numId w:val="1"/>
        </w:numPr>
        <w:spacing w:line="360" w:lineRule="auto"/>
        <w:ind w:right="105" w:firstLineChars="0"/>
        <w:rPr>
          <w:rFonts w:asciiTheme="minorEastAsia" w:hAnsiTheme="minorEastAsia"/>
          <w:b/>
          <w:sz w:val="18"/>
          <w:szCs w:val="18"/>
        </w:rPr>
      </w:pPr>
      <w:r w:rsidRPr="00C83D8B">
        <w:rPr>
          <w:rFonts w:asciiTheme="minorEastAsia" w:hAnsiTheme="minorEastAsia" w:hint="eastAsia"/>
          <w:b/>
          <w:sz w:val="18"/>
          <w:szCs w:val="18"/>
        </w:rPr>
        <w:t>其他</w:t>
      </w:r>
    </w:p>
    <w:p w14:paraId="64F0E7ED" w14:textId="21072B47" w:rsidR="00CF51F7" w:rsidRPr="00C83D8B" w:rsidRDefault="00F254AC" w:rsidP="00CF51F7">
      <w:pPr>
        <w:pStyle w:val="a5"/>
        <w:numPr>
          <w:ilvl w:val="0"/>
          <w:numId w:val="4"/>
        </w:numPr>
        <w:spacing w:line="360" w:lineRule="auto"/>
        <w:ind w:right="105" w:firstLineChars="0"/>
        <w:rPr>
          <w:rFonts w:asciiTheme="minorEastAsia" w:hAnsiTheme="minorEastAsia"/>
          <w:sz w:val="18"/>
          <w:szCs w:val="18"/>
        </w:rPr>
      </w:pPr>
      <w:r w:rsidRPr="00C83D8B">
        <w:rPr>
          <w:rFonts w:asciiTheme="minorEastAsia" w:hAnsiTheme="minorEastAsia" w:hint="eastAsia"/>
          <w:sz w:val="18"/>
          <w:szCs w:val="18"/>
        </w:rPr>
        <w:t>本合同签订地点</w:t>
      </w:r>
      <w:r w:rsidRPr="00C83D8B">
        <w:rPr>
          <w:rFonts w:asciiTheme="minorEastAsia" w:hAnsiTheme="minorEastAsia"/>
          <w:sz w:val="18"/>
          <w:szCs w:val="18"/>
        </w:rPr>
        <w:t>为深圳市南山区。</w:t>
      </w:r>
      <w:r w:rsidR="00CF51F7" w:rsidRPr="00C83D8B">
        <w:rPr>
          <w:rFonts w:asciiTheme="minorEastAsia" w:hAnsiTheme="minorEastAsia" w:hint="eastAsia"/>
          <w:sz w:val="18"/>
          <w:szCs w:val="18"/>
        </w:rPr>
        <w:t>本合同</w:t>
      </w:r>
      <w:r w:rsidR="00CF51F7" w:rsidRPr="00C83D8B">
        <w:rPr>
          <w:rFonts w:asciiTheme="minorEastAsia" w:hAnsiTheme="minorEastAsia"/>
          <w:sz w:val="18"/>
          <w:szCs w:val="18"/>
        </w:rPr>
        <w:t>解释及履行均</w:t>
      </w:r>
      <w:r w:rsidR="00CF51F7" w:rsidRPr="00C83D8B">
        <w:rPr>
          <w:rFonts w:asciiTheme="minorEastAsia" w:hAnsiTheme="minorEastAsia" w:hint="eastAsia"/>
          <w:sz w:val="18"/>
          <w:szCs w:val="18"/>
        </w:rPr>
        <w:t>适用中华人民共和国</w:t>
      </w:r>
      <w:r w:rsidR="00CF51F7" w:rsidRPr="00C83D8B">
        <w:rPr>
          <w:rFonts w:asciiTheme="minorEastAsia" w:hAnsiTheme="minorEastAsia"/>
          <w:sz w:val="18"/>
          <w:szCs w:val="18"/>
        </w:rPr>
        <w:t>法律。凡</w:t>
      </w:r>
      <w:r w:rsidR="00CF51F7" w:rsidRPr="00C83D8B">
        <w:rPr>
          <w:rFonts w:asciiTheme="minorEastAsia" w:hAnsiTheme="minorEastAsia" w:hint="eastAsia"/>
          <w:sz w:val="18"/>
          <w:szCs w:val="18"/>
        </w:rPr>
        <w:t>因</w:t>
      </w:r>
      <w:r w:rsidR="00CF51F7" w:rsidRPr="00C83D8B">
        <w:rPr>
          <w:rFonts w:asciiTheme="minorEastAsia" w:hAnsiTheme="minorEastAsia"/>
          <w:sz w:val="18"/>
          <w:szCs w:val="18"/>
        </w:rPr>
        <w:t>履行本合同所发生的或与本合同有关的一切争议，甲方双方应通过友好协商解决；若</w:t>
      </w:r>
      <w:r w:rsidR="00CF51F7" w:rsidRPr="00C83D8B">
        <w:rPr>
          <w:rFonts w:asciiTheme="minorEastAsia" w:hAnsiTheme="minorEastAsia" w:hint="eastAsia"/>
          <w:sz w:val="18"/>
          <w:szCs w:val="18"/>
        </w:rPr>
        <w:t>协商不成</w:t>
      </w:r>
      <w:r w:rsidR="00CF51F7" w:rsidRPr="00C83D8B">
        <w:rPr>
          <w:rFonts w:asciiTheme="minorEastAsia" w:hAnsiTheme="minorEastAsia"/>
          <w:sz w:val="18"/>
          <w:szCs w:val="18"/>
        </w:rPr>
        <w:t>，任何</w:t>
      </w:r>
      <w:r w:rsidR="00CF51F7" w:rsidRPr="00C83D8B">
        <w:rPr>
          <w:rFonts w:asciiTheme="minorEastAsia" w:hAnsiTheme="minorEastAsia" w:hint="eastAsia"/>
          <w:sz w:val="18"/>
          <w:szCs w:val="18"/>
        </w:rPr>
        <w:t>一方</w:t>
      </w:r>
      <w:r w:rsidR="00CF51F7" w:rsidRPr="00C83D8B">
        <w:rPr>
          <w:rFonts w:asciiTheme="minorEastAsia" w:hAnsiTheme="minorEastAsia"/>
          <w:sz w:val="18"/>
          <w:szCs w:val="18"/>
        </w:rPr>
        <w:t>有权</w:t>
      </w:r>
      <w:r w:rsidR="00CF51F7" w:rsidRPr="00C83D8B">
        <w:rPr>
          <w:rFonts w:asciiTheme="minorEastAsia" w:hAnsiTheme="minorEastAsia" w:hint="eastAsia"/>
          <w:sz w:val="18"/>
          <w:szCs w:val="18"/>
        </w:rPr>
        <w:t>通过</w:t>
      </w:r>
      <w:r w:rsidR="00CF51F7" w:rsidRPr="00C83D8B">
        <w:rPr>
          <w:rFonts w:asciiTheme="minorEastAsia" w:hAnsiTheme="minorEastAsia" w:hint="eastAsia"/>
          <w:sz w:val="18"/>
          <w:szCs w:val="18"/>
        </w:rPr>
        <w:lastRenderedPageBreak/>
        <w:t>深圳市南山</w:t>
      </w:r>
      <w:r w:rsidR="00CF51F7" w:rsidRPr="00C83D8B">
        <w:rPr>
          <w:rFonts w:asciiTheme="minorEastAsia" w:hAnsiTheme="minorEastAsia"/>
          <w:sz w:val="18"/>
          <w:szCs w:val="18"/>
        </w:rPr>
        <w:t>区人民</w:t>
      </w:r>
      <w:r w:rsidR="00CF51F7" w:rsidRPr="00C83D8B">
        <w:rPr>
          <w:rFonts w:asciiTheme="minorEastAsia" w:hAnsiTheme="minorEastAsia" w:hint="eastAsia"/>
          <w:sz w:val="18"/>
          <w:szCs w:val="18"/>
        </w:rPr>
        <w:t>法院</w:t>
      </w:r>
      <w:r w:rsidR="00004189" w:rsidRPr="00C83D8B">
        <w:rPr>
          <w:rFonts w:asciiTheme="minorEastAsia" w:hAnsiTheme="minorEastAsia" w:hint="eastAsia"/>
          <w:sz w:val="18"/>
          <w:szCs w:val="18"/>
        </w:rPr>
        <w:t>提起</w:t>
      </w:r>
      <w:r w:rsidR="00E0397D" w:rsidRPr="00C83D8B">
        <w:rPr>
          <w:rFonts w:asciiTheme="minorEastAsia" w:hAnsiTheme="minorEastAsia" w:hint="eastAsia"/>
          <w:sz w:val="18"/>
          <w:szCs w:val="18"/>
        </w:rPr>
        <w:t>诉讼</w:t>
      </w:r>
      <w:r w:rsidR="00CF51F7" w:rsidRPr="00C83D8B">
        <w:rPr>
          <w:rFonts w:asciiTheme="minorEastAsia" w:hAnsiTheme="minorEastAsia" w:hint="eastAsia"/>
          <w:sz w:val="18"/>
          <w:szCs w:val="18"/>
        </w:rPr>
        <w:t>解决</w:t>
      </w:r>
      <w:r w:rsidR="00CF51F7" w:rsidRPr="00C83D8B">
        <w:rPr>
          <w:rFonts w:asciiTheme="minorEastAsia" w:hAnsiTheme="minorEastAsia"/>
          <w:sz w:val="18"/>
          <w:szCs w:val="18"/>
        </w:rPr>
        <w:t>。</w:t>
      </w:r>
    </w:p>
    <w:p w14:paraId="23D2B0B7" w14:textId="671E208A" w:rsidR="00CF51F7" w:rsidRPr="00C83D8B" w:rsidRDefault="00CF51F7" w:rsidP="008E4053">
      <w:pPr>
        <w:pStyle w:val="a5"/>
        <w:numPr>
          <w:ilvl w:val="0"/>
          <w:numId w:val="4"/>
        </w:numPr>
        <w:spacing w:line="360" w:lineRule="auto"/>
        <w:ind w:right="105" w:firstLineChars="0"/>
        <w:rPr>
          <w:rFonts w:asciiTheme="minorEastAsia" w:hAnsiTheme="minorEastAsia"/>
          <w:sz w:val="18"/>
          <w:szCs w:val="18"/>
        </w:rPr>
      </w:pPr>
      <w:r w:rsidRPr="00C83D8B">
        <w:rPr>
          <w:rFonts w:asciiTheme="minorEastAsia" w:hAnsiTheme="minorEastAsia" w:hint="eastAsia"/>
          <w:sz w:val="18"/>
          <w:szCs w:val="18"/>
        </w:rPr>
        <w:t>本</w:t>
      </w:r>
      <w:r w:rsidRPr="00C83D8B">
        <w:rPr>
          <w:rFonts w:asciiTheme="minorEastAsia" w:hAnsiTheme="minorEastAsia"/>
          <w:sz w:val="18"/>
          <w:szCs w:val="18"/>
        </w:rPr>
        <w:t>合同一式</w:t>
      </w:r>
      <w:r w:rsidRPr="00C83D8B">
        <w:rPr>
          <w:rFonts w:asciiTheme="minorEastAsia" w:hAnsiTheme="minorEastAsia" w:hint="eastAsia"/>
          <w:sz w:val="18"/>
          <w:szCs w:val="18"/>
        </w:rPr>
        <w:t>四</w:t>
      </w:r>
      <w:r w:rsidRPr="00C83D8B">
        <w:rPr>
          <w:rFonts w:asciiTheme="minorEastAsia" w:hAnsiTheme="minorEastAsia"/>
          <w:sz w:val="18"/>
          <w:szCs w:val="18"/>
        </w:rPr>
        <w:t>份，甲乙双方各持</w:t>
      </w:r>
      <w:r w:rsidRPr="00C83D8B">
        <w:rPr>
          <w:rFonts w:asciiTheme="minorEastAsia" w:hAnsiTheme="minorEastAsia" w:hint="eastAsia"/>
          <w:sz w:val="18"/>
          <w:szCs w:val="18"/>
        </w:rPr>
        <w:t>两</w:t>
      </w:r>
      <w:r w:rsidRPr="00C83D8B">
        <w:rPr>
          <w:rFonts w:asciiTheme="minorEastAsia" w:hAnsiTheme="minorEastAsia"/>
          <w:sz w:val="18"/>
          <w:szCs w:val="18"/>
        </w:rPr>
        <w:t>份，双方</w:t>
      </w:r>
      <w:r w:rsidR="00F9208A" w:rsidRPr="00C83D8B">
        <w:rPr>
          <w:rFonts w:asciiTheme="minorEastAsia" w:hAnsiTheme="minorEastAsia" w:hint="eastAsia"/>
          <w:sz w:val="18"/>
          <w:szCs w:val="18"/>
        </w:rPr>
        <w:t>签字</w:t>
      </w:r>
      <w:r w:rsidR="00F9208A" w:rsidRPr="00C83D8B">
        <w:rPr>
          <w:rFonts w:asciiTheme="minorEastAsia" w:hAnsiTheme="minorEastAsia"/>
          <w:sz w:val="18"/>
          <w:szCs w:val="18"/>
        </w:rPr>
        <w:t>且</w:t>
      </w:r>
      <w:r w:rsidRPr="00C83D8B">
        <w:rPr>
          <w:rFonts w:asciiTheme="minorEastAsia" w:hAnsiTheme="minorEastAsia"/>
          <w:sz w:val="18"/>
          <w:szCs w:val="18"/>
        </w:rPr>
        <w:t>盖章后</w:t>
      </w:r>
      <w:r w:rsidRPr="00C83D8B">
        <w:rPr>
          <w:rFonts w:asciiTheme="minorEastAsia" w:hAnsiTheme="minorEastAsia" w:hint="eastAsia"/>
          <w:sz w:val="18"/>
          <w:szCs w:val="18"/>
        </w:rPr>
        <w:t>合同</w:t>
      </w:r>
      <w:r w:rsidRPr="00C83D8B">
        <w:rPr>
          <w:rFonts w:asciiTheme="minorEastAsia" w:hAnsiTheme="minorEastAsia"/>
          <w:sz w:val="18"/>
          <w:szCs w:val="18"/>
        </w:rPr>
        <w:t>生效。</w:t>
      </w:r>
    </w:p>
    <w:p w14:paraId="1F6E5754" w14:textId="77777777" w:rsidR="00C83D8B" w:rsidRDefault="00C83D8B" w:rsidP="00921836">
      <w:pPr>
        <w:spacing w:line="360" w:lineRule="auto"/>
        <w:ind w:right="105"/>
        <w:jc w:val="center"/>
        <w:rPr>
          <w:rFonts w:asciiTheme="minorEastAsia" w:hAnsiTheme="minorEastAsia"/>
          <w:sz w:val="18"/>
          <w:szCs w:val="18"/>
        </w:rPr>
      </w:pPr>
    </w:p>
    <w:p w14:paraId="6718FBC4" w14:textId="77777777" w:rsidR="00C83D8B" w:rsidRDefault="00C83D8B" w:rsidP="00921836">
      <w:pPr>
        <w:spacing w:line="360" w:lineRule="auto"/>
        <w:ind w:right="105"/>
        <w:jc w:val="center"/>
        <w:rPr>
          <w:rFonts w:asciiTheme="minorEastAsia" w:hAnsiTheme="minorEastAsia"/>
          <w:sz w:val="18"/>
          <w:szCs w:val="18"/>
        </w:rPr>
      </w:pPr>
    </w:p>
    <w:p w14:paraId="447F8EA1" w14:textId="77777777" w:rsidR="00C83D8B" w:rsidRDefault="00C83D8B" w:rsidP="00921836">
      <w:pPr>
        <w:spacing w:line="360" w:lineRule="auto"/>
        <w:ind w:right="105"/>
        <w:jc w:val="center"/>
        <w:rPr>
          <w:rFonts w:asciiTheme="minorEastAsia" w:hAnsiTheme="minorEastAsia"/>
          <w:sz w:val="18"/>
          <w:szCs w:val="18"/>
        </w:rPr>
      </w:pPr>
    </w:p>
    <w:p w14:paraId="6C8F9D10" w14:textId="77777777" w:rsidR="00C83D8B" w:rsidRDefault="00C83D8B" w:rsidP="00921836">
      <w:pPr>
        <w:spacing w:line="360" w:lineRule="auto"/>
        <w:ind w:right="105"/>
        <w:jc w:val="center"/>
        <w:rPr>
          <w:rFonts w:asciiTheme="minorEastAsia" w:hAnsiTheme="minorEastAsia"/>
          <w:sz w:val="18"/>
          <w:szCs w:val="18"/>
        </w:rPr>
      </w:pPr>
    </w:p>
    <w:p w14:paraId="69E6A340" w14:textId="09D33649" w:rsidR="00F9208A" w:rsidRPr="00C83D8B" w:rsidRDefault="00CF51F7" w:rsidP="00921836">
      <w:pPr>
        <w:spacing w:line="360" w:lineRule="auto"/>
        <w:ind w:right="105"/>
        <w:jc w:val="center"/>
        <w:rPr>
          <w:rFonts w:asciiTheme="minorEastAsia" w:hAnsiTheme="minorEastAsia"/>
          <w:sz w:val="18"/>
          <w:szCs w:val="18"/>
        </w:rPr>
      </w:pPr>
      <w:r w:rsidRPr="00C83D8B">
        <w:rPr>
          <w:rFonts w:asciiTheme="minorEastAsia" w:hAnsiTheme="minorEastAsia" w:hint="eastAsia"/>
          <w:sz w:val="18"/>
          <w:szCs w:val="18"/>
        </w:rPr>
        <w:t>【以下为签字页】</w:t>
      </w:r>
    </w:p>
    <w:p w14:paraId="5011BCEB" w14:textId="77777777" w:rsidR="00F9208A" w:rsidRPr="00C83D8B" w:rsidRDefault="00F9208A" w:rsidP="00CF51F7">
      <w:pPr>
        <w:spacing w:line="360" w:lineRule="auto"/>
        <w:ind w:right="105"/>
        <w:jc w:val="center"/>
        <w:rPr>
          <w:rFonts w:asciiTheme="minorEastAsia" w:hAnsiTheme="minorEastAsia"/>
          <w:sz w:val="18"/>
          <w:szCs w:val="18"/>
        </w:rPr>
      </w:pPr>
    </w:p>
    <w:p w14:paraId="53896813" w14:textId="77777777" w:rsidR="00F9208A" w:rsidRPr="00C83D8B" w:rsidRDefault="00F9208A" w:rsidP="00CF51F7">
      <w:pPr>
        <w:spacing w:line="360" w:lineRule="auto"/>
        <w:ind w:right="105"/>
        <w:jc w:val="center"/>
        <w:rPr>
          <w:rFonts w:asciiTheme="minorEastAsia" w:hAnsiTheme="minorEastAsia"/>
          <w:sz w:val="18"/>
          <w:szCs w:val="18"/>
        </w:rPr>
      </w:pPr>
    </w:p>
    <w:p w14:paraId="6DCB8CDB" w14:textId="05C4A552" w:rsidR="00CF51F7" w:rsidRPr="00C83D8B" w:rsidRDefault="00CF51F7">
      <w:pPr>
        <w:spacing w:line="360" w:lineRule="auto"/>
        <w:ind w:right="105"/>
        <w:rPr>
          <w:rFonts w:asciiTheme="minorEastAsia" w:hAnsiTheme="minorEastAsia"/>
          <w:sz w:val="18"/>
          <w:szCs w:val="18"/>
        </w:rPr>
      </w:pPr>
      <w:r w:rsidRPr="00C83D8B">
        <w:rPr>
          <w:rFonts w:asciiTheme="minorEastAsia" w:hAnsiTheme="minorEastAsia" w:hint="eastAsia"/>
          <w:b/>
          <w:sz w:val="18"/>
          <w:szCs w:val="18"/>
        </w:rPr>
        <w:t>甲</w:t>
      </w:r>
      <w:r w:rsidRPr="00C83D8B">
        <w:rPr>
          <w:rFonts w:asciiTheme="minorEastAsia" w:hAnsiTheme="minorEastAsia"/>
          <w:b/>
          <w:sz w:val="18"/>
          <w:szCs w:val="18"/>
        </w:rPr>
        <w:t xml:space="preserve">      </w:t>
      </w:r>
      <w:r w:rsidRPr="00C83D8B">
        <w:rPr>
          <w:rFonts w:asciiTheme="minorEastAsia" w:hAnsiTheme="minorEastAsia" w:hint="eastAsia"/>
          <w:b/>
          <w:sz w:val="18"/>
          <w:szCs w:val="18"/>
        </w:rPr>
        <w:t>方</w:t>
      </w:r>
      <w:r w:rsidRPr="00C83D8B">
        <w:rPr>
          <w:rFonts w:asciiTheme="minorEastAsia" w:hAnsiTheme="minorEastAsia"/>
          <w:b/>
          <w:sz w:val="18"/>
          <w:szCs w:val="18"/>
        </w:rPr>
        <w:t xml:space="preserve">： </w:t>
      </w:r>
      <w:r w:rsidRPr="00C83D8B">
        <w:rPr>
          <w:rFonts w:asciiTheme="minorEastAsia" w:hAnsiTheme="minorEastAsia"/>
          <w:sz w:val="18"/>
          <w:szCs w:val="18"/>
        </w:rPr>
        <w:t xml:space="preserve"> </w:t>
      </w:r>
      <w:sdt>
        <w:sdtPr>
          <w:rPr>
            <w:rFonts w:asciiTheme="minorEastAsia" w:hAnsiTheme="minorEastAsia"/>
            <w:b/>
            <w:sz w:val="18"/>
            <w:szCs w:val="18"/>
          </w:rPr>
          <w:id w:val="-2039499152"/>
          <w:placeholder>
            <w:docPart w:val="E2803CB499364DE5AB8A439BE2755FAC"/>
          </w:placeholder>
        </w:sdtPr>
        <w:sdtEndPr>
          <w:rPr>
            <w:rFonts w:hint="eastAsia"/>
          </w:rPr>
        </w:sdtEndPr>
        <w:sdtContent>
          <w:sdt>
            <w:sdtPr>
              <w:rPr>
                <w:rFonts w:asciiTheme="minorEastAsia" w:hAnsiTheme="minorEastAsia"/>
                <w:b/>
                <w:sz w:val="18"/>
                <w:szCs w:val="18"/>
              </w:rPr>
              <w:id w:val="-1934809106"/>
              <w:placeholder>
                <w:docPart w:val="FC29E96426E74A958F3BAA740842D2DB"/>
              </w:placeholder>
            </w:sdtPr>
            <w:sdtEndPr>
              <w:rPr>
                <w:rFonts w:hint="eastAsia"/>
              </w:rPr>
            </w:sdtEndPr>
            <w:sdtContent>
              <w:r w:rsidR="00FF5047" w:rsidRPr="00C83D8B">
                <w:rPr>
                  <w:rFonts w:ascii="Arial" w:hAnsi="Arial" w:cs="Arial" w:hint="eastAsia"/>
                  <w:sz w:val="18"/>
                  <w:szCs w:val="18"/>
                  <w:shd w:val="clear" w:color="auto" w:fill="FFFFFF"/>
                </w:rPr>
                <w:t>深圳市</w:t>
              </w:r>
              <w:proofErr w:type="gramStart"/>
              <w:r w:rsidR="00FF5047" w:rsidRPr="00C83D8B">
                <w:rPr>
                  <w:rFonts w:ascii="Arial" w:hAnsi="Arial" w:cs="Arial" w:hint="eastAsia"/>
                  <w:sz w:val="18"/>
                  <w:szCs w:val="18"/>
                  <w:shd w:val="clear" w:color="auto" w:fill="FFFFFF"/>
                </w:rPr>
                <w:t>睿炽</w:t>
              </w:r>
              <w:proofErr w:type="gramEnd"/>
              <w:r w:rsidR="00FF5047" w:rsidRPr="00C83D8B">
                <w:rPr>
                  <w:rFonts w:ascii="Arial" w:hAnsi="Arial" w:cs="Arial" w:hint="eastAsia"/>
                  <w:sz w:val="18"/>
                  <w:szCs w:val="18"/>
                  <w:shd w:val="clear" w:color="auto" w:fill="FFFFFF"/>
                </w:rPr>
                <w:t>科技有限公司</w:t>
              </w:r>
            </w:sdtContent>
          </w:sdt>
          <w:r w:rsidR="00FF5047">
            <w:rPr>
              <w:rFonts w:asciiTheme="minorEastAsia" w:hAnsiTheme="minorEastAsia"/>
              <w:b/>
              <w:sz w:val="18"/>
              <w:szCs w:val="18"/>
            </w:rPr>
            <w:t xml:space="preserve"> </w:t>
          </w:r>
        </w:sdtContent>
      </w:sdt>
      <w:r w:rsidRPr="00C83D8B">
        <w:rPr>
          <w:rFonts w:asciiTheme="minorEastAsia" w:hAnsiTheme="minorEastAsia"/>
          <w:sz w:val="18"/>
          <w:szCs w:val="18"/>
        </w:rPr>
        <w:t xml:space="preserve">           </w:t>
      </w:r>
      <w:r w:rsidR="00FF5047">
        <w:rPr>
          <w:rFonts w:asciiTheme="minorEastAsia" w:hAnsiTheme="minorEastAsia"/>
          <w:sz w:val="18"/>
          <w:szCs w:val="18"/>
        </w:rPr>
        <w:t xml:space="preserve"> </w:t>
      </w:r>
      <w:r w:rsidRPr="00C83D8B">
        <w:rPr>
          <w:rFonts w:asciiTheme="minorEastAsia" w:hAnsiTheme="minorEastAsia" w:hint="eastAsia"/>
          <w:b/>
          <w:sz w:val="18"/>
          <w:szCs w:val="18"/>
        </w:rPr>
        <w:t>乙</w:t>
      </w:r>
      <w:r w:rsidRPr="00C83D8B">
        <w:rPr>
          <w:rFonts w:asciiTheme="minorEastAsia" w:hAnsiTheme="minorEastAsia"/>
          <w:b/>
          <w:sz w:val="18"/>
          <w:szCs w:val="18"/>
        </w:rPr>
        <w:t xml:space="preserve">      </w:t>
      </w:r>
      <w:r w:rsidRPr="00C83D8B">
        <w:rPr>
          <w:rFonts w:asciiTheme="minorEastAsia" w:hAnsiTheme="minorEastAsia" w:hint="eastAsia"/>
          <w:b/>
          <w:sz w:val="18"/>
          <w:szCs w:val="18"/>
        </w:rPr>
        <w:t>方</w:t>
      </w:r>
      <w:r w:rsidRPr="00C83D8B">
        <w:rPr>
          <w:rFonts w:asciiTheme="minorEastAsia" w:hAnsiTheme="minorEastAsia"/>
          <w:sz w:val="18"/>
          <w:szCs w:val="18"/>
        </w:rPr>
        <w:t>：</w:t>
      </w:r>
      <w:sdt>
        <w:sdtPr>
          <w:rPr>
            <w:rFonts w:asciiTheme="minorEastAsia" w:hAnsiTheme="minorEastAsia"/>
            <w:sz w:val="18"/>
            <w:szCs w:val="18"/>
          </w:rPr>
          <w:id w:val="-938676937"/>
          <w:placeholder>
            <w:docPart w:val="DefaultPlaceholder_1081868574"/>
          </w:placeholder>
        </w:sdtPr>
        <w:sdtEndPr>
          <w:rPr>
            <w:rFonts w:hint="eastAsia"/>
          </w:rPr>
        </w:sdtEndPr>
        <w:sdtContent>
          <w:r w:rsidR="00FF5047">
            <w:rPr>
              <w:rFonts w:asciiTheme="minorEastAsia" w:hAnsiTheme="minorEastAsia" w:hint="eastAsia"/>
              <w:sz w:val="18"/>
              <w:szCs w:val="18"/>
            </w:rPr>
            <w:t>【学校名或学校名】</w:t>
          </w:r>
        </w:sdtContent>
      </w:sdt>
    </w:p>
    <w:p w14:paraId="34E7B1A8" w14:textId="1BCC291C" w:rsidR="00CF51F7" w:rsidRPr="00C83D8B" w:rsidRDefault="00CF51F7" w:rsidP="00CF51F7">
      <w:pPr>
        <w:spacing w:line="360" w:lineRule="auto"/>
        <w:ind w:right="105"/>
        <w:rPr>
          <w:rFonts w:asciiTheme="minorEastAsia" w:hAnsiTheme="minorEastAsia"/>
          <w:sz w:val="18"/>
          <w:szCs w:val="18"/>
        </w:rPr>
      </w:pPr>
      <w:r w:rsidRPr="00C83D8B">
        <w:rPr>
          <w:rFonts w:asciiTheme="minorEastAsia" w:hAnsiTheme="minorEastAsia" w:hint="eastAsia"/>
          <w:sz w:val="18"/>
          <w:szCs w:val="18"/>
        </w:rPr>
        <w:t>盖</w:t>
      </w:r>
      <w:r w:rsidRPr="00C83D8B">
        <w:rPr>
          <w:rFonts w:asciiTheme="minorEastAsia" w:hAnsiTheme="minorEastAsia"/>
          <w:sz w:val="18"/>
          <w:szCs w:val="18"/>
        </w:rPr>
        <w:t xml:space="preserve">      </w:t>
      </w:r>
      <w:r w:rsidRPr="00C83D8B">
        <w:rPr>
          <w:rFonts w:asciiTheme="minorEastAsia" w:hAnsiTheme="minorEastAsia" w:hint="eastAsia"/>
          <w:sz w:val="18"/>
          <w:szCs w:val="18"/>
        </w:rPr>
        <w:t>章</w:t>
      </w:r>
      <w:r w:rsidRPr="00C83D8B">
        <w:rPr>
          <w:rFonts w:asciiTheme="minorEastAsia" w:hAnsiTheme="minorEastAsia"/>
          <w:sz w:val="18"/>
          <w:szCs w:val="18"/>
        </w:rPr>
        <w:t xml:space="preserve">：                                    </w:t>
      </w:r>
      <w:r w:rsidR="00FF5047">
        <w:rPr>
          <w:rFonts w:asciiTheme="minorEastAsia" w:hAnsiTheme="minorEastAsia"/>
          <w:sz w:val="18"/>
          <w:szCs w:val="18"/>
        </w:rPr>
        <w:t xml:space="preserve"> </w:t>
      </w:r>
      <w:r w:rsidRPr="00C83D8B">
        <w:rPr>
          <w:rFonts w:asciiTheme="minorEastAsia" w:hAnsiTheme="minorEastAsia" w:hint="eastAsia"/>
          <w:sz w:val="18"/>
          <w:szCs w:val="18"/>
        </w:rPr>
        <w:t>盖</w:t>
      </w:r>
      <w:r w:rsidRPr="00C83D8B">
        <w:rPr>
          <w:rFonts w:asciiTheme="minorEastAsia" w:hAnsiTheme="minorEastAsia"/>
          <w:sz w:val="18"/>
          <w:szCs w:val="18"/>
        </w:rPr>
        <w:t xml:space="preserve">      </w:t>
      </w:r>
      <w:r w:rsidRPr="00C83D8B">
        <w:rPr>
          <w:rFonts w:asciiTheme="minorEastAsia" w:hAnsiTheme="minorEastAsia" w:hint="eastAsia"/>
          <w:sz w:val="18"/>
          <w:szCs w:val="18"/>
        </w:rPr>
        <w:t>章</w:t>
      </w:r>
      <w:r w:rsidRPr="00C83D8B">
        <w:rPr>
          <w:rFonts w:asciiTheme="minorEastAsia" w:hAnsiTheme="minorEastAsia"/>
          <w:sz w:val="18"/>
          <w:szCs w:val="18"/>
        </w:rPr>
        <w:t>：</w:t>
      </w:r>
      <w:r w:rsidR="00C83D8B" w:rsidRPr="00C83D8B">
        <w:rPr>
          <w:rFonts w:asciiTheme="minorEastAsia" w:hAnsiTheme="minorEastAsia"/>
          <w:sz w:val="18"/>
          <w:szCs w:val="18"/>
        </w:rPr>
        <w:t xml:space="preserve"> </w:t>
      </w:r>
    </w:p>
    <w:p w14:paraId="37975CDD" w14:textId="16D813FB" w:rsidR="00CF51F7" w:rsidRPr="00C83D8B" w:rsidRDefault="00CF51F7" w:rsidP="00CF51F7">
      <w:pPr>
        <w:spacing w:line="360" w:lineRule="auto"/>
        <w:ind w:right="105"/>
        <w:rPr>
          <w:rFonts w:asciiTheme="minorEastAsia" w:hAnsiTheme="minorEastAsia"/>
          <w:sz w:val="18"/>
          <w:szCs w:val="18"/>
        </w:rPr>
      </w:pPr>
      <w:r w:rsidRPr="00C83D8B">
        <w:rPr>
          <w:rFonts w:asciiTheme="minorEastAsia" w:hAnsiTheme="minorEastAsia"/>
          <w:sz w:val="18"/>
          <w:szCs w:val="18"/>
        </w:rPr>
        <w:t xml:space="preserve">                                          </w:t>
      </w:r>
      <w:r w:rsidR="00280D58" w:rsidRPr="00C83D8B">
        <w:rPr>
          <w:rFonts w:asciiTheme="minorEastAsia" w:hAnsiTheme="minorEastAsia"/>
          <w:sz w:val="18"/>
          <w:szCs w:val="18"/>
        </w:rPr>
        <w:t xml:space="preserve">       </w:t>
      </w:r>
      <w:r w:rsidRPr="00C83D8B">
        <w:rPr>
          <w:rFonts w:asciiTheme="minorEastAsia" w:hAnsiTheme="minorEastAsia" w:hint="eastAsia"/>
          <w:sz w:val="18"/>
          <w:szCs w:val="18"/>
        </w:rPr>
        <w:t>授权</w:t>
      </w:r>
      <w:r w:rsidRPr="00C83D8B">
        <w:rPr>
          <w:rFonts w:asciiTheme="minorEastAsia" w:hAnsiTheme="minorEastAsia"/>
          <w:sz w:val="18"/>
          <w:szCs w:val="18"/>
        </w:rPr>
        <w:t>代表人：</w:t>
      </w:r>
      <w:sdt>
        <w:sdtPr>
          <w:rPr>
            <w:rFonts w:asciiTheme="minorEastAsia" w:hAnsiTheme="minorEastAsia"/>
            <w:sz w:val="18"/>
            <w:szCs w:val="18"/>
          </w:rPr>
          <w:id w:val="-184209965"/>
          <w:placeholder>
            <w:docPart w:val="DefaultPlaceholder_1081868574"/>
          </w:placeholder>
        </w:sdtPr>
        <w:sdtEndPr>
          <w:rPr>
            <w:rFonts w:hint="eastAsia"/>
          </w:rPr>
        </w:sdtEndPr>
        <w:sdtContent>
          <w:r w:rsidR="00FF5047">
            <w:rPr>
              <w:rFonts w:asciiTheme="minorEastAsia" w:hAnsiTheme="minorEastAsia" w:hint="eastAsia"/>
              <w:sz w:val="18"/>
              <w:szCs w:val="18"/>
            </w:rPr>
            <w:t>【请填写一名</w:t>
          </w:r>
          <w:r w:rsidR="00FF5047" w:rsidRPr="003437D1">
            <w:rPr>
              <w:rFonts w:asciiTheme="minorEastAsia" w:hAnsiTheme="minorEastAsia" w:hint="eastAsia"/>
              <w:sz w:val="18"/>
              <w:szCs w:val="18"/>
            </w:rPr>
            <w:t>队伍指导</w:t>
          </w:r>
          <w:r w:rsidR="00FF5047" w:rsidRPr="003437D1">
            <w:rPr>
              <w:rFonts w:asciiTheme="minorEastAsia" w:hAnsiTheme="minorEastAsia"/>
              <w:sz w:val="18"/>
              <w:szCs w:val="18"/>
            </w:rPr>
            <w:t>老师</w:t>
          </w:r>
          <w:r w:rsidR="00FF5047">
            <w:rPr>
              <w:rFonts w:asciiTheme="minorEastAsia" w:hAnsiTheme="minorEastAsia" w:hint="eastAsia"/>
              <w:sz w:val="18"/>
              <w:szCs w:val="18"/>
            </w:rPr>
            <w:t>】</w:t>
          </w:r>
        </w:sdtContent>
      </w:sdt>
    </w:p>
    <w:p w14:paraId="44D2542A" w14:textId="701CE446" w:rsidR="00CF51F7" w:rsidRPr="00C83D8B" w:rsidRDefault="00CF51F7" w:rsidP="00CF51F7">
      <w:pPr>
        <w:spacing w:line="360" w:lineRule="auto"/>
        <w:ind w:right="105"/>
        <w:rPr>
          <w:rFonts w:asciiTheme="minorEastAsia" w:hAnsiTheme="minorEastAsia"/>
          <w:sz w:val="18"/>
          <w:szCs w:val="18"/>
        </w:rPr>
      </w:pPr>
      <w:r w:rsidRPr="00C83D8B">
        <w:rPr>
          <w:rFonts w:asciiTheme="minorEastAsia" w:hAnsiTheme="minorEastAsia" w:hint="eastAsia"/>
          <w:sz w:val="18"/>
          <w:szCs w:val="18"/>
        </w:rPr>
        <w:t>日</w:t>
      </w:r>
      <w:r w:rsidRPr="00C83D8B">
        <w:rPr>
          <w:rFonts w:asciiTheme="minorEastAsia" w:hAnsiTheme="minorEastAsia"/>
          <w:sz w:val="18"/>
          <w:szCs w:val="18"/>
        </w:rPr>
        <w:t xml:space="preserve">      </w:t>
      </w:r>
      <w:r w:rsidRPr="00C83D8B">
        <w:rPr>
          <w:rFonts w:asciiTheme="minorEastAsia" w:hAnsiTheme="minorEastAsia" w:hint="eastAsia"/>
          <w:sz w:val="18"/>
          <w:szCs w:val="18"/>
        </w:rPr>
        <w:t>期</w:t>
      </w:r>
      <w:r w:rsidRPr="00C83D8B">
        <w:rPr>
          <w:rFonts w:asciiTheme="minorEastAsia" w:hAnsiTheme="minorEastAsia"/>
          <w:sz w:val="18"/>
          <w:szCs w:val="18"/>
        </w:rPr>
        <w:t xml:space="preserve">： </w:t>
      </w:r>
      <w:sdt>
        <w:sdtPr>
          <w:rPr>
            <w:rFonts w:asciiTheme="minorEastAsia" w:hAnsiTheme="minorEastAsia"/>
            <w:sz w:val="18"/>
            <w:szCs w:val="18"/>
          </w:rPr>
          <w:id w:val="-1323342142"/>
          <w:placeholder>
            <w:docPart w:val="DefaultPlaceholder_1081868574"/>
          </w:placeholder>
        </w:sdtPr>
        <w:sdtEndPr/>
        <w:sdtContent>
          <w:r w:rsidR="00C83D8B">
            <w:rPr>
              <w:rFonts w:asciiTheme="minorEastAsia" w:hAnsiTheme="minorEastAsia"/>
              <w:sz w:val="18"/>
              <w:szCs w:val="18"/>
            </w:rPr>
            <w:t xml:space="preserve">    </w:t>
          </w:r>
        </w:sdtContent>
      </w:sdt>
      <w:r w:rsidRPr="00C83D8B">
        <w:rPr>
          <w:rFonts w:asciiTheme="minorEastAsia" w:hAnsiTheme="minorEastAsia"/>
          <w:sz w:val="18"/>
          <w:szCs w:val="18"/>
        </w:rPr>
        <w:t xml:space="preserve"> </w:t>
      </w:r>
      <w:r w:rsidR="00C83D8B">
        <w:rPr>
          <w:rFonts w:asciiTheme="minorEastAsia" w:hAnsiTheme="minorEastAsia"/>
          <w:sz w:val="18"/>
          <w:szCs w:val="18"/>
        </w:rPr>
        <w:t xml:space="preserve">                               </w:t>
      </w:r>
      <w:r w:rsidRPr="00C83D8B">
        <w:rPr>
          <w:rFonts w:asciiTheme="minorEastAsia" w:hAnsiTheme="minorEastAsia" w:hint="eastAsia"/>
          <w:sz w:val="18"/>
          <w:szCs w:val="18"/>
        </w:rPr>
        <w:t>日</w:t>
      </w:r>
      <w:r w:rsidRPr="00C83D8B">
        <w:rPr>
          <w:rFonts w:asciiTheme="minorEastAsia" w:hAnsiTheme="minorEastAsia"/>
          <w:sz w:val="18"/>
          <w:szCs w:val="18"/>
        </w:rPr>
        <w:t xml:space="preserve">      </w:t>
      </w:r>
      <w:r w:rsidRPr="00C83D8B">
        <w:rPr>
          <w:rFonts w:asciiTheme="minorEastAsia" w:hAnsiTheme="minorEastAsia" w:hint="eastAsia"/>
          <w:sz w:val="18"/>
          <w:szCs w:val="18"/>
        </w:rPr>
        <w:t>期</w:t>
      </w:r>
      <w:r w:rsidRPr="00C83D8B">
        <w:rPr>
          <w:rFonts w:asciiTheme="minorEastAsia" w:hAnsiTheme="minorEastAsia"/>
          <w:sz w:val="18"/>
          <w:szCs w:val="18"/>
        </w:rPr>
        <w:t>：</w:t>
      </w:r>
      <w:r w:rsidR="00004189" w:rsidRPr="00C83D8B">
        <w:rPr>
          <w:rFonts w:asciiTheme="minorEastAsia" w:hAnsiTheme="minorEastAsia"/>
          <w:sz w:val="18"/>
          <w:szCs w:val="18"/>
        </w:rPr>
        <w:t xml:space="preserve"> </w:t>
      </w:r>
      <w:sdt>
        <w:sdtPr>
          <w:rPr>
            <w:rFonts w:asciiTheme="minorEastAsia" w:hAnsiTheme="minorEastAsia"/>
            <w:sz w:val="18"/>
            <w:szCs w:val="18"/>
          </w:rPr>
          <w:id w:val="-1694675270"/>
          <w:placeholder>
            <w:docPart w:val="DefaultPlaceholder_1081868574"/>
          </w:placeholder>
        </w:sdtPr>
        <w:sdtEndPr/>
        <w:sdtContent>
          <w:r w:rsidR="00C83D8B">
            <w:rPr>
              <w:rFonts w:asciiTheme="minorEastAsia" w:hAnsiTheme="minorEastAsia"/>
              <w:sz w:val="18"/>
              <w:szCs w:val="18"/>
            </w:rPr>
            <w:t xml:space="preserve">             </w:t>
          </w:r>
        </w:sdtContent>
      </w:sdt>
      <w:r w:rsidR="00004189" w:rsidRPr="00C83D8B">
        <w:rPr>
          <w:rFonts w:asciiTheme="minorEastAsia" w:hAnsiTheme="minorEastAsia"/>
          <w:sz w:val="18"/>
          <w:szCs w:val="18"/>
        </w:rPr>
        <w:t xml:space="preserve">     </w:t>
      </w:r>
    </w:p>
    <w:sectPr w:rsidR="00CF51F7" w:rsidRPr="00C83D8B" w:rsidSect="00384490">
      <w:headerReference w:type="even" r:id="rId8"/>
      <w:headerReference w:type="default" r:id="rId9"/>
      <w:footerReference w:type="default" r:id="rId10"/>
      <w:pgSz w:w="11906" w:h="16838"/>
      <w:pgMar w:top="1440" w:right="1800" w:bottom="1440" w:left="1800" w:header="851" w:footer="74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89BC4" w14:textId="77777777" w:rsidR="00D039C0" w:rsidRDefault="00D039C0" w:rsidP="00CF51F7">
      <w:r>
        <w:separator/>
      </w:r>
    </w:p>
  </w:endnote>
  <w:endnote w:type="continuationSeparator" w:id="0">
    <w:p w14:paraId="36B01FDF" w14:textId="77777777" w:rsidR="00D039C0" w:rsidRDefault="00D039C0" w:rsidP="00CF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4C9ED" w14:textId="6709425E" w:rsidR="00384490" w:rsidRDefault="00384490" w:rsidP="00384490">
    <w:pPr>
      <w:pStyle w:val="a4"/>
      <w:jc w:val="center"/>
    </w:pPr>
    <w:r>
      <w:rPr>
        <w:b/>
        <w:bCs/>
      </w:rPr>
      <w:fldChar w:fldCharType="begin"/>
    </w:r>
    <w:r>
      <w:rPr>
        <w:b/>
        <w:bCs/>
      </w:rPr>
      <w:instrText>PAGE  \* Arabic  \* MERGEFORMAT</w:instrText>
    </w:r>
    <w:r>
      <w:rPr>
        <w:b/>
        <w:bCs/>
      </w:rPr>
      <w:fldChar w:fldCharType="separate"/>
    </w:r>
    <w:r w:rsidR="008D4AEC" w:rsidRPr="008D4AEC">
      <w:rPr>
        <w:b/>
        <w:bCs/>
        <w:noProof/>
        <w:lang w:val="zh-CN"/>
      </w:rPr>
      <w:t>5</w:t>
    </w:r>
    <w:r>
      <w:rPr>
        <w:b/>
        <w:bCs/>
      </w:rPr>
      <w:fldChar w:fldCharType="end"/>
    </w:r>
    <w:r>
      <w:rPr>
        <w:lang w:val="zh-CN"/>
      </w:rPr>
      <w:t xml:space="preserve"> / </w:t>
    </w:r>
    <w:r>
      <w:rPr>
        <w:b/>
        <w:bCs/>
      </w:rPr>
      <w:fldChar w:fldCharType="begin"/>
    </w:r>
    <w:r>
      <w:rPr>
        <w:b/>
        <w:bCs/>
      </w:rPr>
      <w:instrText>NUMPAGES  \* Arabic  \* MERGEFORMAT</w:instrText>
    </w:r>
    <w:r>
      <w:rPr>
        <w:b/>
        <w:bCs/>
      </w:rPr>
      <w:fldChar w:fldCharType="separate"/>
    </w:r>
    <w:r w:rsidR="008D4AEC" w:rsidRPr="008D4AEC">
      <w:rPr>
        <w:b/>
        <w:bCs/>
        <w:noProof/>
        <w:lang w:val="zh-CN"/>
      </w:rPr>
      <w:t>5</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7B71B" w14:textId="77777777" w:rsidR="00D039C0" w:rsidRDefault="00D039C0" w:rsidP="00CF51F7">
      <w:r>
        <w:separator/>
      </w:r>
    </w:p>
  </w:footnote>
  <w:footnote w:type="continuationSeparator" w:id="0">
    <w:p w14:paraId="255F485A" w14:textId="77777777" w:rsidR="00D039C0" w:rsidRDefault="00D039C0" w:rsidP="00CF5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B0A6B" w14:textId="77777777" w:rsidR="008E3462" w:rsidRDefault="00D039C0" w:rsidP="008E3462">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78FCF" w14:textId="647B7682" w:rsidR="00E47E83" w:rsidRPr="00384490" w:rsidRDefault="00384490" w:rsidP="00384490">
    <w:pPr>
      <w:pStyle w:val="a3"/>
      <w:pBdr>
        <w:bottom w:val="none" w:sz="0" w:space="0" w:color="auto"/>
      </w:pBdr>
      <w:jc w:val="both"/>
      <w:rPr>
        <w:sz w:val="24"/>
        <w:szCs w:val="24"/>
      </w:rPr>
    </w:pPr>
    <w:r w:rsidRPr="000E482B">
      <w:rPr>
        <w:noProof/>
        <w:sz w:val="21"/>
        <w:szCs w:val="21"/>
      </w:rPr>
      <w:drawing>
        <wp:anchor distT="0" distB="0" distL="114300" distR="114300" simplePos="0" relativeHeight="251659264" behindDoc="1" locked="0" layoutInCell="1" allowOverlap="1" wp14:anchorId="76939C2B" wp14:editId="17DB0746">
          <wp:simplePos x="0" y="0"/>
          <wp:positionH relativeFrom="margin">
            <wp:align>center</wp:align>
          </wp:positionH>
          <wp:positionV relativeFrom="paragraph">
            <wp:posOffset>698263</wp:posOffset>
          </wp:positionV>
          <wp:extent cx="5571490" cy="85725"/>
          <wp:effectExtent l="0" t="0" r="0" b="9525"/>
          <wp:wrapTight wrapText="bothSides">
            <wp:wrapPolygon edited="0">
              <wp:start x="0" y="0"/>
              <wp:lineTo x="0" y="19200"/>
              <wp:lineTo x="21492" y="19200"/>
              <wp:lineTo x="21492" y="0"/>
              <wp:lineTo x="0" y="0"/>
            </wp:wrapPolygon>
          </wp:wrapTight>
          <wp:docPr id="3" name="图片 3" descr="C:\Users\chensijun\Desktop\页眉-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chensijun\Desktop\页眉-01.jpg"/>
                  <pic:cNvPicPr>
                    <a:picLocks noChangeAspect="1" noChangeArrowheads="1"/>
                  </pic:cNvPicPr>
                </pic:nvPicPr>
                <pic:blipFill>
                  <a:blip r:embed="rId1">
                    <a:extLst>
                      <a:ext uri="{28A0092B-C50C-407E-A947-70E740481C1C}">
                        <a14:useLocalDpi xmlns:a14="http://schemas.microsoft.com/office/drawing/2010/main" val="0"/>
                      </a:ext>
                    </a:extLst>
                  </a:blip>
                  <a:srcRect l="3595" t="95296" r="3995" b="3387"/>
                  <a:stretch>
                    <a:fillRect/>
                  </a:stretch>
                </pic:blipFill>
                <pic:spPr bwMode="auto">
                  <a:xfrm>
                    <a:off x="0" y="0"/>
                    <a:ext cx="5571490" cy="8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12BB">
      <w:rPr>
        <w:noProof/>
      </w:rPr>
      <w:drawing>
        <wp:inline distT="0" distB="0" distL="0" distR="0" wp14:anchorId="48B2C067" wp14:editId="0C8BFD32">
          <wp:extent cx="1390015" cy="621665"/>
          <wp:effectExtent l="0" t="0" r="635"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015" cy="621665"/>
                  </a:xfrm>
                  <a:prstGeom prst="rect">
                    <a:avLst/>
                  </a:prstGeom>
                  <a:noFill/>
                </pic:spPr>
              </pic:pic>
            </a:graphicData>
          </a:graphic>
        </wp:inline>
      </w:drawing>
    </w:r>
    <w:r>
      <w:rPr>
        <w:rFonts w:hint="eastAsia"/>
      </w:rPr>
      <w:t xml:space="preserve"> </w:t>
    </w:r>
    <w:r>
      <w:t xml:space="preserve">                                                            </w:t>
    </w:r>
    <w:r w:rsidR="00C83D8B">
      <w:rPr>
        <w:sz w:val="24"/>
        <w:szCs w:val="24"/>
      </w:rPr>
      <w:t>V1.0.1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815D0"/>
    <w:multiLevelType w:val="hybridMultilevel"/>
    <w:tmpl w:val="75D4AD6A"/>
    <w:lvl w:ilvl="0" w:tplc="A6D491D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135D7F3A"/>
    <w:multiLevelType w:val="hybridMultilevel"/>
    <w:tmpl w:val="3B3CE3EE"/>
    <w:lvl w:ilvl="0" w:tplc="8738F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394880"/>
    <w:multiLevelType w:val="hybridMultilevel"/>
    <w:tmpl w:val="699AD46E"/>
    <w:lvl w:ilvl="0" w:tplc="FC7490A6">
      <w:start w:val="1"/>
      <w:numFmt w:val="decimal"/>
      <w:lvlText w:val="%1."/>
      <w:lvlJc w:val="left"/>
      <w:pPr>
        <w:ind w:left="840" w:hanging="84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3A52EB5"/>
    <w:multiLevelType w:val="hybridMultilevel"/>
    <w:tmpl w:val="5A2A71D8"/>
    <w:lvl w:ilvl="0" w:tplc="7048FD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A985383"/>
    <w:multiLevelType w:val="hybridMultilevel"/>
    <w:tmpl w:val="10E0DC44"/>
    <w:lvl w:ilvl="0" w:tplc="9132CD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2E47488"/>
    <w:multiLevelType w:val="hybridMultilevel"/>
    <w:tmpl w:val="201E7752"/>
    <w:lvl w:ilvl="0" w:tplc="FE3AA65C">
      <w:start w:val="1"/>
      <w:numFmt w:val="japaneseCounting"/>
      <w:lvlText w:val="第%1条"/>
      <w:lvlJc w:val="left"/>
      <w:pPr>
        <w:ind w:left="840" w:hanging="84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ocumentProtection w:edit="forms" w:enforcement="1" w:cryptProviderType="rsaAES" w:cryptAlgorithmClass="hash" w:cryptAlgorithmType="typeAny" w:cryptAlgorithmSid="14" w:cryptSpinCount="100000" w:hash="akZMZ3RBtkjFNy04ULtc2JNiYYkbezJISSSw1WtFayw5QaK6ySn9DZ5C/VnlYarQbBCm88w+Ewihb1Gkv8jClg==" w:salt="pYbEI6uKBt28JCdCiPVGWQ=="/>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11"/>
    <w:rsid w:val="00004189"/>
    <w:rsid w:val="00007D9B"/>
    <w:rsid w:val="00013169"/>
    <w:rsid w:val="000159FC"/>
    <w:rsid w:val="00020D19"/>
    <w:rsid w:val="00022935"/>
    <w:rsid w:val="00031C1B"/>
    <w:rsid w:val="000640B3"/>
    <w:rsid w:val="000A36F2"/>
    <w:rsid w:val="000B166D"/>
    <w:rsid w:val="000B4E29"/>
    <w:rsid w:val="000C26F1"/>
    <w:rsid w:val="000C769A"/>
    <w:rsid w:val="000E483C"/>
    <w:rsid w:val="000F687C"/>
    <w:rsid w:val="00124C56"/>
    <w:rsid w:val="00132663"/>
    <w:rsid w:val="00141F58"/>
    <w:rsid w:val="00153F44"/>
    <w:rsid w:val="00186E79"/>
    <w:rsid w:val="001979F3"/>
    <w:rsid w:val="00242FC0"/>
    <w:rsid w:val="0024743F"/>
    <w:rsid w:val="00260EA7"/>
    <w:rsid w:val="00280D58"/>
    <w:rsid w:val="002A099E"/>
    <w:rsid w:val="002B5903"/>
    <w:rsid w:val="002F5E8B"/>
    <w:rsid w:val="0030362B"/>
    <w:rsid w:val="00315CFB"/>
    <w:rsid w:val="00322E3B"/>
    <w:rsid w:val="003249DD"/>
    <w:rsid w:val="00343437"/>
    <w:rsid w:val="00351FE4"/>
    <w:rsid w:val="00363442"/>
    <w:rsid w:val="0037067C"/>
    <w:rsid w:val="003739C4"/>
    <w:rsid w:val="00382A44"/>
    <w:rsid w:val="00384490"/>
    <w:rsid w:val="00390FE3"/>
    <w:rsid w:val="003C521E"/>
    <w:rsid w:val="003E6CC5"/>
    <w:rsid w:val="003F528A"/>
    <w:rsid w:val="0040441F"/>
    <w:rsid w:val="00456AF8"/>
    <w:rsid w:val="0047682C"/>
    <w:rsid w:val="00485959"/>
    <w:rsid w:val="0049020A"/>
    <w:rsid w:val="004A04EA"/>
    <w:rsid w:val="004A243A"/>
    <w:rsid w:val="004C5809"/>
    <w:rsid w:val="004E6628"/>
    <w:rsid w:val="005111E3"/>
    <w:rsid w:val="00532DF2"/>
    <w:rsid w:val="00541DEA"/>
    <w:rsid w:val="0054674E"/>
    <w:rsid w:val="0056163E"/>
    <w:rsid w:val="00573A22"/>
    <w:rsid w:val="005A6AA0"/>
    <w:rsid w:val="005B3FCC"/>
    <w:rsid w:val="005E0D35"/>
    <w:rsid w:val="0062048E"/>
    <w:rsid w:val="006271D8"/>
    <w:rsid w:val="00642113"/>
    <w:rsid w:val="006A27B2"/>
    <w:rsid w:val="006B7135"/>
    <w:rsid w:val="006C23F3"/>
    <w:rsid w:val="006D6690"/>
    <w:rsid w:val="006E2511"/>
    <w:rsid w:val="00703E64"/>
    <w:rsid w:val="0071093B"/>
    <w:rsid w:val="007245F7"/>
    <w:rsid w:val="00751024"/>
    <w:rsid w:val="00757C8D"/>
    <w:rsid w:val="00761CC0"/>
    <w:rsid w:val="007704E0"/>
    <w:rsid w:val="007810FB"/>
    <w:rsid w:val="007D03A5"/>
    <w:rsid w:val="007D6F9A"/>
    <w:rsid w:val="007F2E29"/>
    <w:rsid w:val="0080163F"/>
    <w:rsid w:val="00813BF5"/>
    <w:rsid w:val="0082519B"/>
    <w:rsid w:val="00850878"/>
    <w:rsid w:val="00851765"/>
    <w:rsid w:val="00853718"/>
    <w:rsid w:val="008539E7"/>
    <w:rsid w:val="00861C6C"/>
    <w:rsid w:val="00875023"/>
    <w:rsid w:val="00877D4A"/>
    <w:rsid w:val="00882880"/>
    <w:rsid w:val="00894811"/>
    <w:rsid w:val="008961E2"/>
    <w:rsid w:val="008B7B36"/>
    <w:rsid w:val="008C0315"/>
    <w:rsid w:val="008C6260"/>
    <w:rsid w:val="008D4421"/>
    <w:rsid w:val="008D4AEC"/>
    <w:rsid w:val="008E4053"/>
    <w:rsid w:val="008E6E3A"/>
    <w:rsid w:val="008F1D27"/>
    <w:rsid w:val="0090695A"/>
    <w:rsid w:val="00921836"/>
    <w:rsid w:val="00922879"/>
    <w:rsid w:val="00936AFD"/>
    <w:rsid w:val="009525F4"/>
    <w:rsid w:val="00995553"/>
    <w:rsid w:val="00997B3B"/>
    <w:rsid w:val="009A46E2"/>
    <w:rsid w:val="009B3C23"/>
    <w:rsid w:val="009B4C54"/>
    <w:rsid w:val="009D0BE2"/>
    <w:rsid w:val="009D62E8"/>
    <w:rsid w:val="009E628B"/>
    <w:rsid w:val="00A27B2C"/>
    <w:rsid w:val="00A34860"/>
    <w:rsid w:val="00A43043"/>
    <w:rsid w:val="00A47779"/>
    <w:rsid w:val="00A718BB"/>
    <w:rsid w:val="00A7570A"/>
    <w:rsid w:val="00A76265"/>
    <w:rsid w:val="00A81C40"/>
    <w:rsid w:val="00A924B8"/>
    <w:rsid w:val="00AA2E76"/>
    <w:rsid w:val="00AC2478"/>
    <w:rsid w:val="00AF1F94"/>
    <w:rsid w:val="00B052EA"/>
    <w:rsid w:val="00B0706D"/>
    <w:rsid w:val="00B6076D"/>
    <w:rsid w:val="00B819D5"/>
    <w:rsid w:val="00B84722"/>
    <w:rsid w:val="00B9226A"/>
    <w:rsid w:val="00BA3097"/>
    <w:rsid w:val="00BC2A35"/>
    <w:rsid w:val="00BE3A75"/>
    <w:rsid w:val="00C333A3"/>
    <w:rsid w:val="00C367B2"/>
    <w:rsid w:val="00C36AEB"/>
    <w:rsid w:val="00C64DCC"/>
    <w:rsid w:val="00C83D8B"/>
    <w:rsid w:val="00C84E81"/>
    <w:rsid w:val="00C85014"/>
    <w:rsid w:val="00CB7EC7"/>
    <w:rsid w:val="00CD76C6"/>
    <w:rsid w:val="00CE51ED"/>
    <w:rsid w:val="00CF51F7"/>
    <w:rsid w:val="00CF538E"/>
    <w:rsid w:val="00D039C0"/>
    <w:rsid w:val="00D544BF"/>
    <w:rsid w:val="00D66015"/>
    <w:rsid w:val="00D740CA"/>
    <w:rsid w:val="00D743D3"/>
    <w:rsid w:val="00D91C22"/>
    <w:rsid w:val="00DA63B9"/>
    <w:rsid w:val="00DB3A32"/>
    <w:rsid w:val="00DC264B"/>
    <w:rsid w:val="00DF21A4"/>
    <w:rsid w:val="00E0397D"/>
    <w:rsid w:val="00E07148"/>
    <w:rsid w:val="00E20005"/>
    <w:rsid w:val="00E80B4F"/>
    <w:rsid w:val="00E80DC3"/>
    <w:rsid w:val="00E86B0B"/>
    <w:rsid w:val="00EB28EE"/>
    <w:rsid w:val="00EC77FC"/>
    <w:rsid w:val="00ED0F38"/>
    <w:rsid w:val="00ED529A"/>
    <w:rsid w:val="00EF5AF3"/>
    <w:rsid w:val="00F1327A"/>
    <w:rsid w:val="00F15825"/>
    <w:rsid w:val="00F254AC"/>
    <w:rsid w:val="00F25BBE"/>
    <w:rsid w:val="00F9208A"/>
    <w:rsid w:val="00F952D7"/>
    <w:rsid w:val="00FA09FC"/>
    <w:rsid w:val="00FA500A"/>
    <w:rsid w:val="00FE454D"/>
    <w:rsid w:val="00FF5047"/>
    <w:rsid w:val="00FF7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F14F0"/>
  <w15:chartTrackingRefBased/>
  <w15:docId w15:val="{D1A2B711-3674-4F8E-9E0E-ACFB6A92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1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51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51F7"/>
    <w:rPr>
      <w:sz w:val="18"/>
      <w:szCs w:val="18"/>
    </w:rPr>
  </w:style>
  <w:style w:type="paragraph" w:styleId="a4">
    <w:name w:val="footer"/>
    <w:basedOn w:val="a"/>
    <w:link w:val="Char0"/>
    <w:uiPriority w:val="99"/>
    <w:unhideWhenUsed/>
    <w:rsid w:val="00CF51F7"/>
    <w:pPr>
      <w:tabs>
        <w:tab w:val="center" w:pos="4153"/>
        <w:tab w:val="right" w:pos="8306"/>
      </w:tabs>
      <w:snapToGrid w:val="0"/>
      <w:jc w:val="left"/>
    </w:pPr>
    <w:rPr>
      <w:sz w:val="18"/>
      <w:szCs w:val="18"/>
    </w:rPr>
  </w:style>
  <w:style w:type="character" w:customStyle="1" w:styleId="Char0">
    <w:name w:val="页脚 Char"/>
    <w:basedOn w:val="a0"/>
    <w:link w:val="a4"/>
    <w:uiPriority w:val="99"/>
    <w:rsid w:val="00CF51F7"/>
    <w:rPr>
      <w:sz w:val="18"/>
      <w:szCs w:val="18"/>
    </w:rPr>
  </w:style>
  <w:style w:type="paragraph" w:styleId="a5">
    <w:name w:val="List Paragraph"/>
    <w:basedOn w:val="a"/>
    <w:uiPriority w:val="34"/>
    <w:qFormat/>
    <w:rsid w:val="00CF51F7"/>
    <w:pPr>
      <w:ind w:firstLineChars="200" w:firstLine="420"/>
    </w:pPr>
  </w:style>
  <w:style w:type="table" w:styleId="a6">
    <w:name w:val="Table Grid"/>
    <w:basedOn w:val="a1"/>
    <w:uiPriority w:val="39"/>
    <w:rsid w:val="00CF5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51F7"/>
    <w:pPr>
      <w:widowControl w:val="0"/>
      <w:autoSpaceDE w:val="0"/>
      <w:autoSpaceDN w:val="0"/>
      <w:adjustRightInd w:val="0"/>
    </w:pPr>
    <w:rPr>
      <w:rFonts w:ascii="宋体" w:eastAsia="宋体" w:cs="宋体"/>
      <w:color w:val="000000"/>
      <w:kern w:val="0"/>
      <w:sz w:val="24"/>
      <w:szCs w:val="24"/>
    </w:rPr>
  </w:style>
  <w:style w:type="character" w:styleId="a7">
    <w:name w:val="Placeholder Text"/>
    <w:basedOn w:val="a0"/>
    <w:uiPriority w:val="99"/>
    <w:semiHidden/>
    <w:rsid w:val="00E0397D"/>
    <w:rPr>
      <w:color w:val="808080"/>
    </w:rPr>
  </w:style>
  <w:style w:type="character" w:styleId="a8">
    <w:name w:val="annotation reference"/>
    <w:basedOn w:val="a0"/>
    <w:uiPriority w:val="99"/>
    <w:semiHidden/>
    <w:unhideWhenUsed/>
    <w:rsid w:val="00E0397D"/>
    <w:rPr>
      <w:sz w:val="21"/>
      <w:szCs w:val="21"/>
    </w:rPr>
  </w:style>
  <w:style w:type="paragraph" w:styleId="a9">
    <w:name w:val="annotation text"/>
    <w:basedOn w:val="a"/>
    <w:link w:val="Char1"/>
    <w:uiPriority w:val="99"/>
    <w:semiHidden/>
    <w:unhideWhenUsed/>
    <w:rsid w:val="00E0397D"/>
    <w:pPr>
      <w:jc w:val="left"/>
    </w:pPr>
  </w:style>
  <w:style w:type="character" w:customStyle="1" w:styleId="Char1">
    <w:name w:val="批注文字 Char"/>
    <w:basedOn w:val="a0"/>
    <w:link w:val="a9"/>
    <w:uiPriority w:val="99"/>
    <w:semiHidden/>
    <w:rsid w:val="00E0397D"/>
  </w:style>
  <w:style w:type="paragraph" w:styleId="aa">
    <w:name w:val="annotation subject"/>
    <w:basedOn w:val="a9"/>
    <w:next w:val="a9"/>
    <w:link w:val="Char2"/>
    <w:uiPriority w:val="99"/>
    <w:semiHidden/>
    <w:unhideWhenUsed/>
    <w:rsid w:val="00E0397D"/>
    <w:rPr>
      <w:b/>
      <w:bCs/>
    </w:rPr>
  </w:style>
  <w:style w:type="character" w:customStyle="1" w:styleId="Char2">
    <w:name w:val="批注主题 Char"/>
    <w:basedOn w:val="Char1"/>
    <w:link w:val="aa"/>
    <w:uiPriority w:val="99"/>
    <w:semiHidden/>
    <w:rsid w:val="00E0397D"/>
    <w:rPr>
      <w:b/>
      <w:bCs/>
    </w:rPr>
  </w:style>
  <w:style w:type="paragraph" w:styleId="ab">
    <w:name w:val="Balloon Text"/>
    <w:basedOn w:val="a"/>
    <w:link w:val="Char3"/>
    <w:uiPriority w:val="99"/>
    <w:semiHidden/>
    <w:unhideWhenUsed/>
    <w:rsid w:val="00E0397D"/>
    <w:rPr>
      <w:sz w:val="18"/>
      <w:szCs w:val="18"/>
    </w:rPr>
  </w:style>
  <w:style w:type="character" w:customStyle="1" w:styleId="Char3">
    <w:name w:val="批注框文本 Char"/>
    <w:basedOn w:val="a0"/>
    <w:link w:val="ab"/>
    <w:uiPriority w:val="99"/>
    <w:semiHidden/>
    <w:rsid w:val="00E0397D"/>
    <w:rPr>
      <w:sz w:val="18"/>
      <w:szCs w:val="18"/>
    </w:rPr>
  </w:style>
  <w:style w:type="character" w:styleId="ac">
    <w:name w:val="Hyperlink"/>
    <w:basedOn w:val="a0"/>
    <w:uiPriority w:val="99"/>
    <w:unhideWhenUsed/>
    <w:rsid w:val="00004189"/>
    <w:rPr>
      <w:color w:val="0563C1" w:themeColor="hyperlink"/>
      <w:u w:val="single"/>
    </w:rPr>
  </w:style>
  <w:style w:type="paragraph" w:styleId="ad">
    <w:name w:val="Revision"/>
    <w:hidden/>
    <w:uiPriority w:val="99"/>
    <w:semiHidden/>
    <w:rsid w:val="00456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946722">
      <w:bodyDiv w:val="1"/>
      <w:marLeft w:val="0"/>
      <w:marRight w:val="0"/>
      <w:marTop w:val="0"/>
      <w:marBottom w:val="0"/>
      <w:divBdr>
        <w:top w:val="none" w:sz="0" w:space="0" w:color="auto"/>
        <w:left w:val="none" w:sz="0" w:space="0" w:color="auto"/>
        <w:bottom w:val="none" w:sz="0" w:space="0" w:color="auto"/>
        <w:right w:val="none" w:sz="0" w:space="0" w:color="auto"/>
      </w:divBdr>
    </w:div>
    <w:div w:id="19370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常规"/>
          <w:gallery w:val="placeholder"/>
        </w:category>
        <w:types>
          <w:type w:val="bbPlcHdr"/>
        </w:types>
        <w:behaviors>
          <w:behavior w:val="content"/>
        </w:behaviors>
        <w:guid w:val="{544FB4D5-7B0F-4FEF-98FD-40B1573D2147}"/>
      </w:docPartPr>
      <w:docPartBody>
        <w:p w:rsidR="00B76759" w:rsidRDefault="007B0303">
          <w:r w:rsidRPr="00C713AE">
            <w:rPr>
              <w:rStyle w:val="a3"/>
              <w:rFonts w:hint="eastAsia"/>
            </w:rPr>
            <w:t>单击此处输入文字。</w:t>
          </w:r>
        </w:p>
      </w:docPartBody>
    </w:docPart>
    <w:docPart>
      <w:docPartPr>
        <w:name w:val="E2803CB499364DE5AB8A439BE2755FAC"/>
        <w:category>
          <w:name w:val="常规"/>
          <w:gallery w:val="placeholder"/>
        </w:category>
        <w:types>
          <w:type w:val="bbPlcHdr"/>
        </w:types>
        <w:behaviors>
          <w:behavior w:val="content"/>
        </w:behaviors>
        <w:guid w:val="{C41E2403-087B-4E98-97C5-198C6D8E527A}"/>
      </w:docPartPr>
      <w:docPartBody>
        <w:p w:rsidR="00F70DFF" w:rsidRDefault="002E0C20" w:rsidP="002E0C20">
          <w:pPr>
            <w:pStyle w:val="E2803CB499364DE5AB8A439BE2755FAC"/>
          </w:pPr>
          <w:r w:rsidRPr="00C713AE">
            <w:rPr>
              <w:rStyle w:val="a3"/>
              <w:rFonts w:hint="eastAsia"/>
            </w:rPr>
            <w:t>单击此处输入文字。</w:t>
          </w:r>
        </w:p>
      </w:docPartBody>
    </w:docPart>
    <w:docPart>
      <w:docPartPr>
        <w:name w:val="FC29E96426E74A958F3BAA740842D2DB"/>
        <w:category>
          <w:name w:val="常规"/>
          <w:gallery w:val="placeholder"/>
        </w:category>
        <w:types>
          <w:type w:val="bbPlcHdr"/>
        </w:types>
        <w:behaviors>
          <w:behavior w:val="content"/>
        </w:behaviors>
        <w:guid w:val="{0C8A5ED2-9372-46A5-A816-974DCE772CD3}"/>
      </w:docPartPr>
      <w:docPartBody>
        <w:p w:rsidR="008F3DD2" w:rsidRDefault="00633C83" w:rsidP="00633C83">
          <w:pPr>
            <w:pStyle w:val="FC29E96426E74A958F3BAA740842D2DB"/>
          </w:pPr>
          <w:r w:rsidRPr="00C713AE">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03"/>
    <w:rsid w:val="000314E0"/>
    <w:rsid w:val="000975C7"/>
    <w:rsid w:val="000D4BE7"/>
    <w:rsid w:val="001066A0"/>
    <w:rsid w:val="00113856"/>
    <w:rsid w:val="00176E20"/>
    <w:rsid w:val="001E1732"/>
    <w:rsid w:val="001F000F"/>
    <w:rsid w:val="00203C25"/>
    <w:rsid w:val="002A7887"/>
    <w:rsid w:val="002E0C20"/>
    <w:rsid w:val="003E73CC"/>
    <w:rsid w:val="00422D11"/>
    <w:rsid w:val="00443334"/>
    <w:rsid w:val="005171C3"/>
    <w:rsid w:val="0058740D"/>
    <w:rsid w:val="005A6FF6"/>
    <w:rsid w:val="005E433E"/>
    <w:rsid w:val="00633C83"/>
    <w:rsid w:val="0064560B"/>
    <w:rsid w:val="0066152E"/>
    <w:rsid w:val="00677303"/>
    <w:rsid w:val="006F445E"/>
    <w:rsid w:val="007430F9"/>
    <w:rsid w:val="007A3FD1"/>
    <w:rsid w:val="007B0303"/>
    <w:rsid w:val="007C2A6D"/>
    <w:rsid w:val="008F3DD2"/>
    <w:rsid w:val="009A76E8"/>
    <w:rsid w:val="009C6637"/>
    <w:rsid w:val="009E1D1D"/>
    <w:rsid w:val="00AA257E"/>
    <w:rsid w:val="00AC6DE3"/>
    <w:rsid w:val="00B12E97"/>
    <w:rsid w:val="00B76759"/>
    <w:rsid w:val="00C36FBD"/>
    <w:rsid w:val="00C47096"/>
    <w:rsid w:val="00C71713"/>
    <w:rsid w:val="00CC174C"/>
    <w:rsid w:val="00CE5D2B"/>
    <w:rsid w:val="00D0163C"/>
    <w:rsid w:val="00D55577"/>
    <w:rsid w:val="00D55858"/>
    <w:rsid w:val="00D7339B"/>
    <w:rsid w:val="00D8730A"/>
    <w:rsid w:val="00DE123E"/>
    <w:rsid w:val="00DF0057"/>
    <w:rsid w:val="00E07A2A"/>
    <w:rsid w:val="00E14A7D"/>
    <w:rsid w:val="00E473B9"/>
    <w:rsid w:val="00E5115A"/>
    <w:rsid w:val="00F04682"/>
    <w:rsid w:val="00F25298"/>
    <w:rsid w:val="00F70DFF"/>
    <w:rsid w:val="00FB362E"/>
    <w:rsid w:val="00FD0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33C83"/>
    <w:rPr>
      <w:color w:val="808080"/>
    </w:rPr>
  </w:style>
  <w:style w:type="paragraph" w:customStyle="1" w:styleId="E2803CB499364DE5AB8A439BE2755FAC">
    <w:name w:val="E2803CB499364DE5AB8A439BE2755FAC"/>
    <w:rsid w:val="002E0C20"/>
    <w:pPr>
      <w:widowControl w:val="0"/>
      <w:jc w:val="both"/>
    </w:pPr>
  </w:style>
  <w:style w:type="paragraph" w:customStyle="1" w:styleId="02EA6966BA12491BAF5B97FFBCF23C58">
    <w:name w:val="02EA6966BA12491BAF5B97FFBCF23C58"/>
    <w:rsid w:val="00633C83"/>
    <w:pPr>
      <w:widowControl w:val="0"/>
      <w:jc w:val="both"/>
    </w:pPr>
  </w:style>
  <w:style w:type="paragraph" w:customStyle="1" w:styleId="FC29E96426E74A958F3BAA740842D2DB">
    <w:name w:val="FC29E96426E74A958F3BAA740842D2DB"/>
    <w:rsid w:val="00633C8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F17C6-1FA1-4421-BB8D-3084B940B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566</Words>
  <Characters>3230</Characters>
  <Application>Microsoft Office Word</Application>
  <DocSecurity>0</DocSecurity>
  <Lines>26</Lines>
  <Paragraphs>7</Paragraphs>
  <ScaleCrop>false</ScaleCrop>
  <Company>Microsoft</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勺子</dc:creator>
  <cp:keywords/>
  <dc:description/>
  <cp:lastModifiedBy>Misty.Liao(廖智妍)</cp:lastModifiedBy>
  <cp:revision>6</cp:revision>
  <dcterms:created xsi:type="dcterms:W3CDTF">2020-09-14T03:46:00Z</dcterms:created>
  <dcterms:modified xsi:type="dcterms:W3CDTF">2020-11-10T12:25:00Z</dcterms:modified>
</cp:coreProperties>
</file>